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57C6A" w14:textId="533A7894" w:rsidR="002928F9" w:rsidRPr="00BF079D" w:rsidRDefault="002928F9" w:rsidP="00AE1B30">
      <w:pPr>
        <w:spacing w:line="240" w:lineRule="auto"/>
        <w:rPr>
          <w:b/>
          <w:sz w:val="24"/>
          <w:szCs w:val="24"/>
        </w:rPr>
      </w:pPr>
      <w:r w:rsidRPr="00BF079D">
        <w:rPr>
          <w:b/>
          <w:sz w:val="24"/>
          <w:szCs w:val="24"/>
        </w:rPr>
        <w:t>Education</w:t>
      </w:r>
    </w:p>
    <w:tbl>
      <w:tblPr>
        <w:tblStyle w:val="TableGrid"/>
        <w:tblW w:w="9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8"/>
        <w:gridCol w:w="3829"/>
        <w:gridCol w:w="3830"/>
      </w:tblGrid>
      <w:tr w:rsidR="00D9188C" w:rsidRPr="004F14CE" w14:paraId="0D39BF17" w14:textId="77777777" w:rsidTr="00E92F3E">
        <w:trPr>
          <w:trHeight w:val="20"/>
        </w:trPr>
        <w:tc>
          <w:tcPr>
            <w:tcW w:w="1728" w:type="dxa"/>
          </w:tcPr>
          <w:p w14:paraId="2FE2D5F3" w14:textId="6CDEFA77" w:rsidR="00D9188C" w:rsidRPr="00BF7F36" w:rsidRDefault="00D9188C" w:rsidP="00D9188C">
            <w:pPr>
              <w:rPr>
                <w:color w:val="FF0000"/>
              </w:rPr>
            </w:pPr>
            <w:r>
              <w:rPr>
                <w:lang w:val="en-CA"/>
              </w:rPr>
              <w:t>2005</w:t>
            </w:r>
          </w:p>
        </w:tc>
        <w:tc>
          <w:tcPr>
            <w:tcW w:w="3829" w:type="dxa"/>
          </w:tcPr>
          <w:p w14:paraId="2C368892" w14:textId="413B8890" w:rsidR="00D9188C" w:rsidRPr="00BF7F36" w:rsidRDefault="00D9188C" w:rsidP="00D9188C">
            <w:pPr>
              <w:widowControl w:val="0"/>
              <w:ind w:left="1440" w:hanging="1440"/>
              <w:rPr>
                <w:color w:val="FF0000"/>
              </w:rPr>
            </w:pPr>
            <w:r>
              <w:rPr>
                <w:lang w:val="en-CA"/>
              </w:rPr>
              <w:t>Post-doctoral Fellowship</w:t>
            </w:r>
          </w:p>
        </w:tc>
        <w:tc>
          <w:tcPr>
            <w:tcW w:w="3830" w:type="dxa"/>
          </w:tcPr>
          <w:p w14:paraId="432212D8" w14:textId="23F2D45B" w:rsidR="00D9188C" w:rsidRPr="00BF7F36" w:rsidRDefault="00D9188C" w:rsidP="00D9188C">
            <w:pPr>
              <w:rPr>
                <w:color w:val="FF0000"/>
              </w:rPr>
            </w:pPr>
            <w:r>
              <w:rPr>
                <w:lang w:val="en-CA"/>
              </w:rPr>
              <w:t>Stockholm University</w:t>
            </w:r>
          </w:p>
        </w:tc>
      </w:tr>
      <w:tr w:rsidR="00D9188C" w:rsidRPr="004F14CE" w14:paraId="0713AFB0" w14:textId="77777777" w:rsidTr="00E92F3E">
        <w:trPr>
          <w:trHeight w:val="20"/>
        </w:trPr>
        <w:tc>
          <w:tcPr>
            <w:tcW w:w="1728" w:type="dxa"/>
          </w:tcPr>
          <w:p w14:paraId="353095EB" w14:textId="35C96AF2" w:rsidR="00D9188C" w:rsidRPr="006F36BF" w:rsidRDefault="00D9188C" w:rsidP="00D9188C">
            <w:pPr>
              <w:rPr>
                <w:lang w:val="en-CA"/>
              </w:rPr>
            </w:pPr>
            <w:r>
              <w:rPr>
                <w:lang w:val="en-CA"/>
              </w:rPr>
              <w:t>2002</w:t>
            </w:r>
          </w:p>
        </w:tc>
        <w:tc>
          <w:tcPr>
            <w:tcW w:w="3829" w:type="dxa"/>
          </w:tcPr>
          <w:p w14:paraId="41B72DA9" w14:textId="77777777" w:rsidR="00513A79" w:rsidRDefault="00D9188C" w:rsidP="00D9188C">
            <w:pPr>
              <w:widowControl w:val="0"/>
              <w:ind w:left="1440" w:hanging="1440"/>
              <w:rPr>
                <w:lang w:val="en-CA"/>
              </w:rPr>
            </w:pPr>
            <w:r>
              <w:rPr>
                <w:lang w:val="en-CA"/>
              </w:rPr>
              <w:t xml:space="preserve">Post-doctoral Fellowship, </w:t>
            </w:r>
          </w:p>
          <w:p w14:paraId="220D1D5B" w14:textId="77777777" w:rsidR="00513A79" w:rsidRDefault="00D9188C" w:rsidP="00D9188C">
            <w:pPr>
              <w:widowControl w:val="0"/>
              <w:ind w:left="1440" w:hanging="1440"/>
              <w:rPr>
                <w:lang w:val="en-CA"/>
              </w:rPr>
            </w:pPr>
            <w:r>
              <w:rPr>
                <w:lang w:val="en-CA"/>
              </w:rPr>
              <w:t xml:space="preserve">Canadian Health Services Research </w:t>
            </w:r>
          </w:p>
          <w:p w14:paraId="23F43A28" w14:textId="23161AC1" w:rsidR="00D9188C" w:rsidRDefault="00D9188C" w:rsidP="00D9188C">
            <w:pPr>
              <w:widowControl w:val="0"/>
              <w:ind w:left="1440" w:hanging="1440"/>
              <w:rPr>
                <w:lang w:val="en-CA"/>
              </w:rPr>
            </w:pPr>
            <w:r>
              <w:rPr>
                <w:lang w:val="en-CA"/>
              </w:rPr>
              <w:t>Foundation</w:t>
            </w:r>
          </w:p>
        </w:tc>
        <w:tc>
          <w:tcPr>
            <w:tcW w:w="3830" w:type="dxa"/>
          </w:tcPr>
          <w:p w14:paraId="6B67C594" w14:textId="48375D7F" w:rsidR="00D9188C" w:rsidRPr="006F36BF" w:rsidRDefault="00D9188C" w:rsidP="00D9188C">
            <w:pPr>
              <w:rPr>
                <w:lang w:val="en-CA"/>
              </w:rPr>
            </w:pPr>
            <w:r>
              <w:rPr>
                <w:lang w:val="en-CA"/>
              </w:rPr>
              <w:t>University of Ottawa/University of Calgary</w:t>
            </w:r>
          </w:p>
        </w:tc>
      </w:tr>
      <w:tr w:rsidR="00D9188C" w:rsidRPr="004F14CE" w14:paraId="2A3E6C56" w14:textId="77777777" w:rsidTr="00E92F3E">
        <w:trPr>
          <w:trHeight w:val="20"/>
        </w:trPr>
        <w:tc>
          <w:tcPr>
            <w:tcW w:w="1728" w:type="dxa"/>
          </w:tcPr>
          <w:p w14:paraId="277E4F3D" w14:textId="0F0AA4AF" w:rsidR="00D9188C" w:rsidRPr="006F36BF" w:rsidRDefault="00D9188C" w:rsidP="00D9188C">
            <w:pPr>
              <w:rPr>
                <w:lang w:val="en-CA"/>
              </w:rPr>
            </w:pPr>
            <w:r w:rsidRPr="006F36BF">
              <w:rPr>
                <w:lang w:val="en-CA"/>
              </w:rPr>
              <w:t>2001</w:t>
            </w:r>
          </w:p>
        </w:tc>
        <w:tc>
          <w:tcPr>
            <w:tcW w:w="3829" w:type="dxa"/>
          </w:tcPr>
          <w:p w14:paraId="33B29EDE" w14:textId="265C955B" w:rsidR="00D9188C" w:rsidRDefault="00D9188C" w:rsidP="00D9188C">
            <w:pPr>
              <w:widowControl w:val="0"/>
              <w:ind w:left="1440" w:hanging="1440"/>
              <w:rPr>
                <w:lang w:val="en-CA"/>
              </w:rPr>
            </w:pPr>
            <w:r w:rsidRPr="006F36BF">
              <w:rPr>
                <w:lang w:val="en-CA"/>
              </w:rPr>
              <w:t xml:space="preserve">PhD </w:t>
            </w:r>
          </w:p>
        </w:tc>
        <w:tc>
          <w:tcPr>
            <w:tcW w:w="3830" w:type="dxa"/>
          </w:tcPr>
          <w:p w14:paraId="66857DF7" w14:textId="48DA9E59" w:rsidR="00D9188C" w:rsidRPr="006F36BF" w:rsidRDefault="00D9188C" w:rsidP="00D9188C">
            <w:pPr>
              <w:rPr>
                <w:lang w:val="en-CA"/>
              </w:rPr>
            </w:pPr>
            <w:r w:rsidRPr="006F36BF">
              <w:rPr>
                <w:lang w:val="en-CA"/>
              </w:rPr>
              <w:t>University of Alberta</w:t>
            </w:r>
          </w:p>
        </w:tc>
      </w:tr>
      <w:tr w:rsidR="00D9188C" w:rsidRPr="004F14CE" w14:paraId="660B4D11" w14:textId="77777777" w:rsidTr="00E92F3E">
        <w:trPr>
          <w:trHeight w:val="20"/>
        </w:trPr>
        <w:tc>
          <w:tcPr>
            <w:tcW w:w="1728" w:type="dxa"/>
          </w:tcPr>
          <w:p w14:paraId="7B6487EE" w14:textId="05F99174" w:rsidR="00D9188C" w:rsidRPr="00BF7F36" w:rsidRDefault="00D9188C" w:rsidP="00D9188C">
            <w:pPr>
              <w:rPr>
                <w:color w:val="FF0000"/>
              </w:rPr>
            </w:pPr>
            <w:r w:rsidRPr="006F36BF">
              <w:rPr>
                <w:lang w:val="en-CA"/>
              </w:rPr>
              <w:t>1996</w:t>
            </w:r>
          </w:p>
        </w:tc>
        <w:tc>
          <w:tcPr>
            <w:tcW w:w="3829" w:type="dxa"/>
          </w:tcPr>
          <w:p w14:paraId="5ABFA69A" w14:textId="524DCFCE" w:rsidR="00D9188C" w:rsidRPr="00BF7F36" w:rsidRDefault="00D9188C" w:rsidP="00D9188C">
            <w:pPr>
              <w:widowControl w:val="0"/>
              <w:ind w:left="1440" w:hanging="1440"/>
              <w:rPr>
                <w:color w:val="FF0000"/>
              </w:rPr>
            </w:pPr>
            <w:r w:rsidRPr="006F36BF">
              <w:rPr>
                <w:lang w:val="en-CA"/>
              </w:rPr>
              <w:t>MN</w:t>
            </w:r>
          </w:p>
        </w:tc>
        <w:tc>
          <w:tcPr>
            <w:tcW w:w="3830" w:type="dxa"/>
          </w:tcPr>
          <w:p w14:paraId="05674694" w14:textId="0E29E250" w:rsidR="00D9188C" w:rsidRPr="00BF7F36" w:rsidRDefault="00D9188C" w:rsidP="00D9188C">
            <w:pPr>
              <w:rPr>
                <w:color w:val="FF0000"/>
              </w:rPr>
            </w:pPr>
            <w:r w:rsidRPr="006F36BF">
              <w:rPr>
                <w:lang w:val="en-CA"/>
              </w:rPr>
              <w:t>University of Alberta</w:t>
            </w:r>
          </w:p>
        </w:tc>
      </w:tr>
      <w:tr w:rsidR="00D9188C" w:rsidRPr="004F14CE" w14:paraId="35E590A0" w14:textId="77777777" w:rsidTr="00E92F3E">
        <w:trPr>
          <w:trHeight w:val="20"/>
        </w:trPr>
        <w:tc>
          <w:tcPr>
            <w:tcW w:w="1728" w:type="dxa"/>
          </w:tcPr>
          <w:p w14:paraId="1D534D3F" w14:textId="77DBCDAF" w:rsidR="00D9188C" w:rsidRDefault="00D9188C" w:rsidP="00D9188C">
            <w:pPr>
              <w:rPr>
                <w:color w:val="FF0000"/>
              </w:rPr>
            </w:pPr>
            <w:r w:rsidRPr="006F36BF">
              <w:rPr>
                <w:lang w:val="en-CA"/>
              </w:rPr>
              <w:t>1993</w:t>
            </w:r>
          </w:p>
        </w:tc>
        <w:tc>
          <w:tcPr>
            <w:tcW w:w="3829" w:type="dxa"/>
          </w:tcPr>
          <w:p w14:paraId="1FC732CB" w14:textId="466E9C5F" w:rsidR="00D9188C" w:rsidRDefault="00D9188C" w:rsidP="00D9188C">
            <w:pPr>
              <w:widowControl w:val="0"/>
              <w:ind w:left="1440" w:hanging="1440"/>
              <w:rPr>
                <w:color w:val="FF0000"/>
              </w:rPr>
            </w:pPr>
            <w:r w:rsidRPr="006F36BF">
              <w:rPr>
                <w:lang w:val="en-CA"/>
              </w:rPr>
              <w:t>BSN (Distinction)</w:t>
            </w:r>
          </w:p>
        </w:tc>
        <w:tc>
          <w:tcPr>
            <w:tcW w:w="3830" w:type="dxa"/>
          </w:tcPr>
          <w:p w14:paraId="37F46578" w14:textId="1C71D4A3" w:rsidR="00D9188C" w:rsidRDefault="00D9188C" w:rsidP="00D9188C">
            <w:pPr>
              <w:rPr>
                <w:color w:val="FF0000"/>
              </w:rPr>
            </w:pPr>
            <w:r w:rsidRPr="006F36BF">
              <w:rPr>
                <w:lang w:val="en-CA"/>
              </w:rPr>
              <w:t>University of Victoria, BC</w:t>
            </w:r>
          </w:p>
        </w:tc>
      </w:tr>
      <w:tr w:rsidR="00D9188C" w:rsidRPr="004F14CE" w14:paraId="6DB03F91" w14:textId="77777777" w:rsidTr="00E92F3E">
        <w:trPr>
          <w:trHeight w:val="20"/>
        </w:trPr>
        <w:tc>
          <w:tcPr>
            <w:tcW w:w="1728" w:type="dxa"/>
          </w:tcPr>
          <w:p w14:paraId="53BD3092" w14:textId="55F728D0" w:rsidR="00D9188C" w:rsidRDefault="00D9188C" w:rsidP="00D9188C">
            <w:pPr>
              <w:rPr>
                <w:color w:val="FF0000"/>
              </w:rPr>
            </w:pPr>
            <w:r w:rsidRPr="006F36BF">
              <w:rPr>
                <w:lang w:val="en-CA"/>
              </w:rPr>
              <w:t>1973</w:t>
            </w:r>
          </w:p>
        </w:tc>
        <w:tc>
          <w:tcPr>
            <w:tcW w:w="3829" w:type="dxa"/>
          </w:tcPr>
          <w:p w14:paraId="1BFD3106" w14:textId="05E584DD" w:rsidR="00D9188C" w:rsidRDefault="00D9188C" w:rsidP="00D9188C">
            <w:pPr>
              <w:widowControl w:val="0"/>
              <w:ind w:left="1440" w:hanging="1440"/>
              <w:rPr>
                <w:color w:val="FF0000"/>
              </w:rPr>
            </w:pPr>
            <w:r w:rsidRPr="006F36BF">
              <w:rPr>
                <w:lang w:val="en-CA"/>
              </w:rPr>
              <w:t>Nursing Diploma</w:t>
            </w:r>
          </w:p>
        </w:tc>
        <w:tc>
          <w:tcPr>
            <w:tcW w:w="3830" w:type="dxa"/>
          </w:tcPr>
          <w:p w14:paraId="5B4E80CE" w14:textId="5126C8D5" w:rsidR="00D9188C" w:rsidRDefault="00D9188C" w:rsidP="00D9188C">
            <w:pPr>
              <w:rPr>
                <w:color w:val="FF0000"/>
              </w:rPr>
            </w:pPr>
            <w:r w:rsidRPr="006F36BF">
              <w:rPr>
                <w:spacing w:val="-3"/>
                <w:lang w:val="en-GB"/>
              </w:rPr>
              <w:t>Kelsey Institute of Applied Science &amp; Technology, Saskatoon, SK</w:t>
            </w:r>
          </w:p>
        </w:tc>
      </w:tr>
    </w:tbl>
    <w:p w14:paraId="752C77D2" w14:textId="704D9F71" w:rsidR="00234715" w:rsidRPr="005C602F" w:rsidRDefault="00234715" w:rsidP="005C602F">
      <w:pPr>
        <w:spacing w:line="240" w:lineRule="auto"/>
        <w:rPr>
          <w:sz w:val="24"/>
          <w:szCs w:val="24"/>
        </w:rPr>
      </w:pPr>
      <w:r w:rsidRPr="005C602F">
        <w:rPr>
          <w:rFonts w:ascii="Calibri" w:hAnsi="Calibri" w:cs="Calibri"/>
          <w:b/>
          <w:sz w:val="24"/>
          <w:szCs w:val="24"/>
          <w:lang w:val="en-GB"/>
        </w:rPr>
        <w:t>Licensure and Certification</w:t>
      </w:r>
    </w:p>
    <w:tbl>
      <w:tblPr>
        <w:tblStyle w:val="TableGrid"/>
        <w:tblW w:w="9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8"/>
        <w:gridCol w:w="3829"/>
        <w:gridCol w:w="3830"/>
      </w:tblGrid>
      <w:tr w:rsidR="007B76D7" w:rsidRPr="00BF7F36" w14:paraId="30ECAA27" w14:textId="77777777" w:rsidTr="00100C44">
        <w:trPr>
          <w:trHeight w:val="20"/>
        </w:trPr>
        <w:tc>
          <w:tcPr>
            <w:tcW w:w="1728" w:type="dxa"/>
          </w:tcPr>
          <w:p w14:paraId="45FDB105" w14:textId="14A43B12" w:rsidR="007B76D7" w:rsidRPr="00BF7F36" w:rsidRDefault="007B76D7" w:rsidP="007B76D7">
            <w:pPr>
              <w:rPr>
                <w:color w:val="FF0000"/>
              </w:rPr>
            </w:pPr>
            <w:r w:rsidRPr="006F36BF">
              <w:t>Current</w:t>
            </w:r>
          </w:p>
        </w:tc>
        <w:tc>
          <w:tcPr>
            <w:tcW w:w="3829" w:type="dxa"/>
          </w:tcPr>
          <w:p w14:paraId="307CDEDD" w14:textId="6649C47D" w:rsidR="007B76D7" w:rsidRPr="00BF7F36" w:rsidRDefault="007B76D7" w:rsidP="007B76D7">
            <w:pPr>
              <w:widowControl w:val="0"/>
              <w:ind w:left="1440" w:hanging="1440"/>
              <w:rPr>
                <w:color w:val="FF0000"/>
              </w:rPr>
            </w:pPr>
            <w:r w:rsidRPr="006F36BF">
              <w:t>R</w:t>
            </w:r>
            <w:r w:rsidR="00416859">
              <w:t xml:space="preserve">egistered </w:t>
            </w:r>
            <w:r w:rsidRPr="006F36BF">
              <w:t>N</w:t>
            </w:r>
            <w:r w:rsidR="00416859">
              <w:t>urse</w:t>
            </w:r>
          </w:p>
        </w:tc>
        <w:tc>
          <w:tcPr>
            <w:tcW w:w="3830" w:type="dxa"/>
          </w:tcPr>
          <w:p w14:paraId="417E9A27" w14:textId="2BA99F30" w:rsidR="007B76D7" w:rsidRPr="00BF7F36" w:rsidRDefault="007B76D7" w:rsidP="007B76D7">
            <w:pPr>
              <w:rPr>
                <w:color w:val="FF0000"/>
              </w:rPr>
            </w:pPr>
            <w:r w:rsidRPr="006F36BF">
              <w:t>College and Association of Registered Nurses of Alberta</w:t>
            </w:r>
          </w:p>
        </w:tc>
      </w:tr>
      <w:tr w:rsidR="007B76D7" w:rsidRPr="004F14CE" w14:paraId="18481598" w14:textId="77777777" w:rsidTr="00100C44">
        <w:tc>
          <w:tcPr>
            <w:tcW w:w="1728" w:type="dxa"/>
          </w:tcPr>
          <w:p w14:paraId="024867CC" w14:textId="254CB374" w:rsidR="007B76D7" w:rsidRPr="004F14CE" w:rsidRDefault="007B76D7" w:rsidP="007B76D7">
            <w:pPr>
              <w:rPr>
                <w:rFonts w:ascii="Calibri" w:hAnsi="Calibri" w:cs="Calibri"/>
                <w:lang w:val="en-GB"/>
              </w:rPr>
            </w:pPr>
            <w:r w:rsidRPr="006F36BF">
              <w:rPr>
                <w:lang w:val="en-CA"/>
              </w:rPr>
              <w:t>1976</w:t>
            </w:r>
          </w:p>
        </w:tc>
        <w:tc>
          <w:tcPr>
            <w:tcW w:w="3829" w:type="dxa"/>
          </w:tcPr>
          <w:p w14:paraId="2EC2B77B" w14:textId="0A8D39C4" w:rsidR="007B76D7" w:rsidRPr="004F14CE" w:rsidRDefault="007B76D7" w:rsidP="007B76D7">
            <w:pPr>
              <w:rPr>
                <w:rFonts w:ascii="Calibri" w:hAnsi="Calibri" w:cs="Calibri"/>
                <w:lang w:val="en-GB"/>
              </w:rPr>
            </w:pPr>
            <w:r w:rsidRPr="006F36BF">
              <w:rPr>
                <w:spacing w:val="-3"/>
                <w:lang w:val="en-GB"/>
              </w:rPr>
              <w:t>Certificate in Advanced in Advanced Practical Obstetrics</w:t>
            </w:r>
          </w:p>
        </w:tc>
        <w:tc>
          <w:tcPr>
            <w:tcW w:w="3830" w:type="dxa"/>
          </w:tcPr>
          <w:p w14:paraId="7F05B044" w14:textId="66EDD8C3" w:rsidR="007B76D7" w:rsidRPr="004F14CE" w:rsidRDefault="007B76D7" w:rsidP="007B76D7">
            <w:pPr>
              <w:rPr>
                <w:rFonts w:ascii="Calibri" w:hAnsi="Calibri" w:cs="Calibri"/>
                <w:bCs/>
                <w:lang w:val="en-GB"/>
              </w:rPr>
            </w:pPr>
            <w:r w:rsidRPr="006F36BF">
              <w:rPr>
                <w:lang w:val="en-CA"/>
              </w:rPr>
              <w:t>University of Alberta</w:t>
            </w:r>
          </w:p>
        </w:tc>
      </w:tr>
    </w:tbl>
    <w:p w14:paraId="04E56795" w14:textId="7D3363F0" w:rsidR="002928F9" w:rsidRPr="005C602F" w:rsidRDefault="007A56F2" w:rsidP="00AE1B30">
      <w:pPr>
        <w:spacing w:line="240" w:lineRule="auto"/>
        <w:rPr>
          <w:rFonts w:ascii="Calibri" w:hAnsi="Calibri" w:cs="Calibri"/>
          <w:b/>
          <w:sz w:val="24"/>
          <w:szCs w:val="24"/>
          <w:lang w:val="en-GB"/>
        </w:rPr>
      </w:pPr>
      <w:r w:rsidRPr="005C602F">
        <w:rPr>
          <w:rFonts w:ascii="Calibri" w:hAnsi="Calibri" w:cs="Calibri"/>
          <w:b/>
          <w:sz w:val="24"/>
          <w:szCs w:val="24"/>
          <w:lang w:val="en-GB"/>
        </w:rPr>
        <w:t>Academic Appointments</w:t>
      </w:r>
    </w:p>
    <w:tbl>
      <w:tblPr>
        <w:tblStyle w:val="TableGrid"/>
        <w:tblW w:w="9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8"/>
        <w:gridCol w:w="3827"/>
        <w:gridCol w:w="3827"/>
      </w:tblGrid>
      <w:tr w:rsidR="00E8017B" w:rsidRPr="004F14CE" w14:paraId="281DC8C6" w14:textId="77777777" w:rsidTr="00621D4C">
        <w:trPr>
          <w:trHeight w:val="20"/>
        </w:trPr>
        <w:tc>
          <w:tcPr>
            <w:tcW w:w="1728" w:type="dxa"/>
          </w:tcPr>
          <w:p w14:paraId="06957365" w14:textId="650E1721" w:rsidR="00E8017B" w:rsidRPr="00621D4C" w:rsidRDefault="00E8017B" w:rsidP="00621D4C">
            <w:pPr>
              <w:rPr>
                <w:lang w:val="en-CA"/>
              </w:rPr>
            </w:pPr>
            <w:r>
              <w:rPr>
                <w:lang w:val="en-CA"/>
              </w:rPr>
              <w:t>2918 July</w:t>
            </w:r>
          </w:p>
        </w:tc>
        <w:tc>
          <w:tcPr>
            <w:tcW w:w="3827" w:type="dxa"/>
          </w:tcPr>
          <w:p w14:paraId="2E7894DA" w14:textId="24DBF2BB" w:rsidR="00E8017B" w:rsidRPr="00621D4C" w:rsidRDefault="00E8017B" w:rsidP="00621D4C">
            <w:pPr>
              <w:widowControl w:val="0"/>
              <w:ind w:left="1440" w:hanging="1440"/>
            </w:pPr>
            <w:r>
              <w:t>Acting Dean</w:t>
            </w:r>
          </w:p>
        </w:tc>
        <w:tc>
          <w:tcPr>
            <w:tcW w:w="3827" w:type="dxa"/>
          </w:tcPr>
          <w:p w14:paraId="62F33AA5" w14:textId="78751CEE" w:rsidR="00E8017B" w:rsidRPr="00621D4C" w:rsidRDefault="00E8017B" w:rsidP="00D24B65">
            <w:pPr>
              <w:widowControl w:val="0"/>
            </w:pPr>
            <w:r>
              <w:t>University of Calgary, Faculty of Nursing</w:t>
            </w:r>
          </w:p>
        </w:tc>
      </w:tr>
      <w:tr w:rsidR="00621D4C" w:rsidRPr="004F14CE" w14:paraId="22C79CC3" w14:textId="77777777" w:rsidTr="00621D4C">
        <w:trPr>
          <w:trHeight w:val="20"/>
        </w:trPr>
        <w:tc>
          <w:tcPr>
            <w:tcW w:w="1728" w:type="dxa"/>
          </w:tcPr>
          <w:p w14:paraId="1C21C4D2" w14:textId="5B1FC9D7" w:rsidR="00621D4C" w:rsidRPr="00621D4C" w:rsidRDefault="00621D4C" w:rsidP="00621D4C">
            <w:pPr>
              <w:rPr>
                <w:color w:val="FF0000"/>
              </w:rPr>
            </w:pPr>
            <w:r w:rsidRPr="00621D4C">
              <w:rPr>
                <w:lang w:val="en-CA"/>
              </w:rPr>
              <w:t>2017-present</w:t>
            </w:r>
          </w:p>
        </w:tc>
        <w:tc>
          <w:tcPr>
            <w:tcW w:w="3827" w:type="dxa"/>
          </w:tcPr>
          <w:p w14:paraId="3A331BAB" w14:textId="26EEB247" w:rsidR="00621D4C" w:rsidRPr="00621D4C" w:rsidRDefault="00621D4C" w:rsidP="00621D4C">
            <w:pPr>
              <w:widowControl w:val="0"/>
              <w:ind w:left="1440" w:hanging="1440"/>
            </w:pPr>
            <w:r w:rsidRPr="00621D4C">
              <w:t>Adjunct Research Professor</w:t>
            </w:r>
          </w:p>
        </w:tc>
        <w:tc>
          <w:tcPr>
            <w:tcW w:w="3827" w:type="dxa"/>
          </w:tcPr>
          <w:p w14:paraId="56887245" w14:textId="2274631D" w:rsidR="00621D4C" w:rsidRPr="00F85351" w:rsidRDefault="00D24B65" w:rsidP="00D24B65">
            <w:pPr>
              <w:widowControl w:val="0"/>
            </w:pPr>
            <w:r w:rsidRPr="00621D4C">
              <w:t xml:space="preserve">University of Calgary, </w:t>
            </w:r>
            <w:r w:rsidR="00621D4C" w:rsidRPr="00621D4C">
              <w:t xml:space="preserve">Department of </w:t>
            </w:r>
            <w:r w:rsidR="00F85351">
              <w:t xml:space="preserve">Community Health </w:t>
            </w:r>
            <w:r w:rsidR="00621D4C" w:rsidRPr="00621D4C">
              <w:t xml:space="preserve">Sciences, Cumming </w:t>
            </w:r>
            <w:r w:rsidR="002D577E">
              <w:t>School of Medicine, Calgary, AB</w:t>
            </w:r>
          </w:p>
        </w:tc>
      </w:tr>
      <w:tr w:rsidR="00621D4C" w:rsidRPr="004F14CE" w14:paraId="20B9F3E0" w14:textId="77777777" w:rsidTr="00621D4C">
        <w:trPr>
          <w:trHeight w:val="20"/>
        </w:trPr>
        <w:tc>
          <w:tcPr>
            <w:tcW w:w="1728" w:type="dxa"/>
          </w:tcPr>
          <w:p w14:paraId="6656F89F" w14:textId="427FBB4A" w:rsidR="00621D4C" w:rsidRPr="00621D4C" w:rsidRDefault="00621D4C" w:rsidP="00621D4C">
            <w:pPr>
              <w:rPr>
                <w:lang w:val="en-CA"/>
              </w:rPr>
            </w:pPr>
            <w:r w:rsidRPr="00621D4C">
              <w:rPr>
                <w:lang w:val="en-CA"/>
              </w:rPr>
              <w:t>2017</w:t>
            </w:r>
          </w:p>
        </w:tc>
        <w:tc>
          <w:tcPr>
            <w:tcW w:w="3827" w:type="dxa"/>
          </w:tcPr>
          <w:p w14:paraId="412DCBA9" w14:textId="2E3A1593" w:rsidR="00621D4C" w:rsidRPr="00621D4C" w:rsidRDefault="00621D4C" w:rsidP="00621D4C">
            <w:pPr>
              <w:widowControl w:val="0"/>
              <w:ind w:left="1440" w:hanging="1440"/>
            </w:pPr>
            <w:r w:rsidRPr="00621D4C">
              <w:rPr>
                <w:bCs/>
              </w:rPr>
              <w:t>Assistant Professor (Epidemiology)</w:t>
            </w:r>
          </w:p>
        </w:tc>
        <w:tc>
          <w:tcPr>
            <w:tcW w:w="3827" w:type="dxa"/>
          </w:tcPr>
          <w:p w14:paraId="318CD291" w14:textId="534AF00C" w:rsidR="00621D4C" w:rsidRPr="00F85351" w:rsidRDefault="00D24B65" w:rsidP="00D24B65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University of Calgary, </w:t>
            </w:r>
            <w:r w:rsidR="00621D4C" w:rsidRPr="00621D4C">
              <w:rPr>
                <w:bCs/>
              </w:rPr>
              <w:t xml:space="preserve">Department of </w:t>
            </w:r>
            <w:r w:rsidR="00F85351">
              <w:rPr>
                <w:bCs/>
              </w:rPr>
              <w:t xml:space="preserve">Obstetrics and </w:t>
            </w:r>
            <w:r w:rsidR="002D577E">
              <w:rPr>
                <w:bCs/>
              </w:rPr>
              <w:t xml:space="preserve">Gynaecology, </w:t>
            </w:r>
            <w:r w:rsidR="00621D4C" w:rsidRPr="00621D4C">
              <w:t>Cumming School of Medicine</w:t>
            </w:r>
            <w:r w:rsidR="002D577E">
              <w:t>, Calgary, AB</w:t>
            </w:r>
          </w:p>
        </w:tc>
      </w:tr>
      <w:tr w:rsidR="00621D4C" w:rsidRPr="004F14CE" w14:paraId="2087AF47" w14:textId="77777777" w:rsidTr="00621D4C">
        <w:trPr>
          <w:trHeight w:val="20"/>
        </w:trPr>
        <w:tc>
          <w:tcPr>
            <w:tcW w:w="1728" w:type="dxa"/>
          </w:tcPr>
          <w:p w14:paraId="30AA6574" w14:textId="4DEE008B" w:rsidR="00621D4C" w:rsidRPr="00621D4C" w:rsidRDefault="00621D4C" w:rsidP="00621D4C">
            <w:pPr>
              <w:rPr>
                <w:lang w:val="en-CA"/>
              </w:rPr>
            </w:pPr>
            <w:r w:rsidRPr="00621D4C">
              <w:t>2017-present</w:t>
            </w:r>
          </w:p>
        </w:tc>
        <w:tc>
          <w:tcPr>
            <w:tcW w:w="3827" w:type="dxa"/>
          </w:tcPr>
          <w:p w14:paraId="10C96A40" w14:textId="5A05A9A1" w:rsidR="00621D4C" w:rsidRPr="00621D4C" w:rsidRDefault="00621D4C" w:rsidP="00621D4C">
            <w:pPr>
              <w:widowControl w:val="0"/>
              <w:ind w:left="1440" w:hanging="1440"/>
            </w:pPr>
            <w:r w:rsidRPr="00621D4C">
              <w:t>Associate Dean, Research</w:t>
            </w:r>
          </w:p>
        </w:tc>
        <w:tc>
          <w:tcPr>
            <w:tcW w:w="3827" w:type="dxa"/>
          </w:tcPr>
          <w:p w14:paraId="1402ECC2" w14:textId="51D808E6" w:rsidR="00621D4C" w:rsidRPr="00621D4C" w:rsidRDefault="00621D4C" w:rsidP="00555414">
            <w:pPr>
              <w:widowControl w:val="0"/>
            </w:pPr>
            <w:r w:rsidRPr="00621D4C">
              <w:t>Unive</w:t>
            </w:r>
            <w:r w:rsidR="00555414">
              <w:t xml:space="preserve">rsity of Calgary, </w:t>
            </w:r>
            <w:r w:rsidR="00D24B65">
              <w:t xml:space="preserve">Faculty of Nursing, </w:t>
            </w:r>
            <w:r w:rsidRPr="00621D4C">
              <w:t>Calgary, AB</w:t>
            </w:r>
          </w:p>
        </w:tc>
      </w:tr>
      <w:tr w:rsidR="00621D4C" w:rsidRPr="004F14CE" w14:paraId="65F9E4B9" w14:textId="77777777" w:rsidTr="00621D4C">
        <w:trPr>
          <w:trHeight w:val="20"/>
        </w:trPr>
        <w:tc>
          <w:tcPr>
            <w:tcW w:w="1728" w:type="dxa"/>
          </w:tcPr>
          <w:p w14:paraId="037455DE" w14:textId="3EC87D3A" w:rsidR="00621D4C" w:rsidRPr="00621D4C" w:rsidRDefault="00621D4C" w:rsidP="00621D4C">
            <w:r w:rsidRPr="00621D4C">
              <w:t>2016-2017</w:t>
            </w:r>
          </w:p>
        </w:tc>
        <w:tc>
          <w:tcPr>
            <w:tcW w:w="3827" w:type="dxa"/>
          </w:tcPr>
          <w:p w14:paraId="3BD42884" w14:textId="26495EE1" w:rsidR="00621D4C" w:rsidRPr="00621D4C" w:rsidRDefault="00621D4C" w:rsidP="00621D4C">
            <w:pPr>
              <w:widowControl w:val="0"/>
              <w:ind w:left="1440" w:hanging="1440"/>
            </w:pPr>
            <w:r w:rsidRPr="00621D4C">
              <w:t>Interim Associate Dean, Research</w:t>
            </w:r>
          </w:p>
        </w:tc>
        <w:tc>
          <w:tcPr>
            <w:tcW w:w="3827" w:type="dxa"/>
          </w:tcPr>
          <w:p w14:paraId="210EC8DE" w14:textId="02AA13A5" w:rsidR="00621D4C" w:rsidRPr="00621D4C" w:rsidRDefault="00D24B65" w:rsidP="00555414">
            <w:pPr>
              <w:widowControl w:val="0"/>
            </w:pPr>
            <w:r w:rsidRPr="00621D4C">
              <w:t>Unive</w:t>
            </w:r>
            <w:r>
              <w:t xml:space="preserve">rsity of Calgary, Faculty of Nursing, </w:t>
            </w:r>
            <w:r w:rsidRPr="00621D4C">
              <w:t>Calgary, AB</w:t>
            </w:r>
          </w:p>
        </w:tc>
      </w:tr>
      <w:tr w:rsidR="00621D4C" w:rsidRPr="004F14CE" w14:paraId="292789D9" w14:textId="77777777" w:rsidTr="00621D4C">
        <w:trPr>
          <w:trHeight w:val="20"/>
        </w:trPr>
        <w:tc>
          <w:tcPr>
            <w:tcW w:w="1728" w:type="dxa"/>
          </w:tcPr>
          <w:p w14:paraId="2D0A9B9B" w14:textId="5EE79CA3" w:rsidR="00621D4C" w:rsidRPr="00621D4C" w:rsidRDefault="00621D4C" w:rsidP="00621D4C">
            <w:pPr>
              <w:rPr>
                <w:color w:val="FF0000"/>
              </w:rPr>
            </w:pPr>
            <w:r w:rsidRPr="00621D4C">
              <w:rPr>
                <w:lang w:val="en-CA"/>
              </w:rPr>
              <w:t>2011-present</w:t>
            </w:r>
          </w:p>
        </w:tc>
        <w:tc>
          <w:tcPr>
            <w:tcW w:w="3827" w:type="dxa"/>
          </w:tcPr>
          <w:p w14:paraId="3E0A84D2" w14:textId="36F40A0C" w:rsidR="00621D4C" w:rsidRPr="00621D4C" w:rsidRDefault="00621D4C" w:rsidP="00621D4C">
            <w:pPr>
              <w:widowControl w:val="0"/>
              <w:ind w:left="1440" w:hanging="1440"/>
            </w:pPr>
            <w:r w:rsidRPr="00621D4C">
              <w:rPr>
                <w:spacing w:val="-3"/>
                <w:lang w:val="en-GB"/>
              </w:rPr>
              <w:t>Professor</w:t>
            </w:r>
          </w:p>
        </w:tc>
        <w:tc>
          <w:tcPr>
            <w:tcW w:w="3827" w:type="dxa"/>
          </w:tcPr>
          <w:p w14:paraId="0B005AD6" w14:textId="5CDA82DE" w:rsidR="00621D4C" w:rsidRPr="00621D4C" w:rsidRDefault="00D24B65" w:rsidP="00555414">
            <w:pPr>
              <w:widowControl w:val="0"/>
              <w:rPr>
                <w:color w:val="FF0000"/>
              </w:rPr>
            </w:pPr>
            <w:r w:rsidRPr="00621D4C">
              <w:t>Unive</w:t>
            </w:r>
            <w:r>
              <w:t xml:space="preserve">rsity of Calgary, Faculty of Nursing, </w:t>
            </w:r>
            <w:r w:rsidRPr="00621D4C">
              <w:t>Calgary, AB</w:t>
            </w:r>
          </w:p>
        </w:tc>
      </w:tr>
      <w:tr w:rsidR="00621D4C" w:rsidRPr="004F14CE" w14:paraId="620A6E08" w14:textId="77777777" w:rsidTr="00621D4C">
        <w:trPr>
          <w:trHeight w:val="20"/>
        </w:trPr>
        <w:tc>
          <w:tcPr>
            <w:tcW w:w="1728" w:type="dxa"/>
          </w:tcPr>
          <w:p w14:paraId="6BA022A7" w14:textId="59591D04" w:rsidR="00621D4C" w:rsidRPr="00621D4C" w:rsidRDefault="00621D4C" w:rsidP="00621D4C">
            <w:pPr>
              <w:rPr>
                <w:lang w:val="en-CA"/>
              </w:rPr>
            </w:pPr>
            <w:r w:rsidRPr="00621D4C">
              <w:rPr>
                <w:lang w:val="en-CA"/>
              </w:rPr>
              <w:t>2011-2019</w:t>
            </w:r>
          </w:p>
        </w:tc>
        <w:tc>
          <w:tcPr>
            <w:tcW w:w="3827" w:type="dxa"/>
          </w:tcPr>
          <w:p w14:paraId="01894EA2" w14:textId="4B323A43" w:rsidR="00621D4C" w:rsidRPr="00621D4C" w:rsidRDefault="00621D4C" w:rsidP="00621D4C">
            <w:pPr>
              <w:widowControl w:val="0"/>
              <w:ind w:left="1440" w:hanging="1440"/>
            </w:pPr>
            <w:r w:rsidRPr="00621D4C">
              <w:t>Adjunct Research Professor</w:t>
            </w:r>
          </w:p>
        </w:tc>
        <w:tc>
          <w:tcPr>
            <w:tcW w:w="3827" w:type="dxa"/>
          </w:tcPr>
          <w:p w14:paraId="795E6177" w14:textId="5022CC4A" w:rsidR="00621D4C" w:rsidRPr="00621D4C" w:rsidRDefault="00D24B65" w:rsidP="00D24B65">
            <w:pPr>
              <w:widowControl w:val="0"/>
            </w:pPr>
            <w:r>
              <w:t xml:space="preserve">University of Calgary, </w:t>
            </w:r>
            <w:r w:rsidR="00621D4C" w:rsidRPr="00621D4C">
              <w:t>Department of Pediatrics, Cumming School</w:t>
            </w:r>
            <w:r>
              <w:t xml:space="preserve"> of Medicine, </w:t>
            </w:r>
            <w:r w:rsidR="00F85351">
              <w:t>Calgary, AB</w:t>
            </w:r>
          </w:p>
        </w:tc>
      </w:tr>
      <w:tr w:rsidR="00621D4C" w:rsidRPr="004F14CE" w14:paraId="0562DCF6" w14:textId="77777777" w:rsidTr="00621D4C">
        <w:trPr>
          <w:trHeight w:val="20"/>
        </w:trPr>
        <w:tc>
          <w:tcPr>
            <w:tcW w:w="1728" w:type="dxa"/>
          </w:tcPr>
          <w:p w14:paraId="2656B46D" w14:textId="6685449F" w:rsidR="00621D4C" w:rsidRPr="00621D4C" w:rsidRDefault="00621D4C" w:rsidP="00454DC9">
            <w:pPr>
              <w:rPr>
                <w:color w:val="FF0000"/>
              </w:rPr>
            </w:pPr>
            <w:r w:rsidRPr="00621D4C">
              <w:rPr>
                <w:lang w:val="en-CA"/>
              </w:rPr>
              <w:t>2010-present</w:t>
            </w:r>
          </w:p>
        </w:tc>
        <w:tc>
          <w:tcPr>
            <w:tcW w:w="3827" w:type="dxa"/>
          </w:tcPr>
          <w:p w14:paraId="3A5334D4" w14:textId="63E0C979" w:rsidR="00621D4C" w:rsidRPr="00621D4C" w:rsidRDefault="00621D4C" w:rsidP="00454DC9">
            <w:pPr>
              <w:widowControl w:val="0"/>
              <w:ind w:left="1440" w:hanging="1440"/>
            </w:pPr>
            <w:r w:rsidRPr="00621D4C">
              <w:t>Adjunct Associate</w:t>
            </w:r>
            <w:r>
              <w:t xml:space="preserve"> Professor</w:t>
            </w:r>
          </w:p>
        </w:tc>
        <w:tc>
          <w:tcPr>
            <w:tcW w:w="3827" w:type="dxa"/>
          </w:tcPr>
          <w:p w14:paraId="67548233" w14:textId="585042E8" w:rsidR="00621D4C" w:rsidRPr="00621D4C" w:rsidRDefault="00D24B65" w:rsidP="00D24B65">
            <w:pPr>
              <w:widowControl w:val="0"/>
              <w:rPr>
                <w:color w:val="FF0000"/>
              </w:rPr>
            </w:pPr>
            <w:r>
              <w:t xml:space="preserve">University of Calgary, </w:t>
            </w:r>
            <w:r w:rsidR="00621D4C" w:rsidRPr="00621D4C">
              <w:t>Department of Pediatrics, Faculty of Medicine</w:t>
            </w:r>
            <w:r>
              <w:t xml:space="preserve">, </w:t>
            </w:r>
            <w:r w:rsidR="00555414">
              <w:t>Calgary,AB</w:t>
            </w:r>
          </w:p>
        </w:tc>
      </w:tr>
      <w:tr w:rsidR="00621D4C" w:rsidRPr="004F14CE" w14:paraId="63BF83F1" w14:textId="77777777" w:rsidTr="00555414">
        <w:trPr>
          <w:cantSplit/>
          <w:trHeight w:val="522"/>
        </w:trPr>
        <w:tc>
          <w:tcPr>
            <w:tcW w:w="1728" w:type="dxa"/>
          </w:tcPr>
          <w:p w14:paraId="46BEE60A" w14:textId="40629A88" w:rsidR="00621D4C" w:rsidRPr="00621D4C" w:rsidRDefault="00621D4C" w:rsidP="000101EC">
            <w:pPr>
              <w:rPr>
                <w:lang w:val="en-CA"/>
              </w:rPr>
            </w:pPr>
            <w:r w:rsidRPr="00621D4C">
              <w:rPr>
                <w:lang w:val="en-CA"/>
              </w:rPr>
              <w:t>2005-2011</w:t>
            </w:r>
          </w:p>
        </w:tc>
        <w:tc>
          <w:tcPr>
            <w:tcW w:w="3827" w:type="dxa"/>
          </w:tcPr>
          <w:p w14:paraId="1BA7CEB4" w14:textId="5205B0BE" w:rsidR="00621D4C" w:rsidRPr="00621D4C" w:rsidRDefault="00621D4C" w:rsidP="00555414">
            <w:pPr>
              <w:widowControl w:val="0"/>
              <w:ind w:left="1440" w:hanging="1440"/>
            </w:pPr>
            <w:r w:rsidRPr="00621D4C">
              <w:t>Associate Professor</w:t>
            </w:r>
          </w:p>
        </w:tc>
        <w:tc>
          <w:tcPr>
            <w:tcW w:w="3827" w:type="dxa"/>
          </w:tcPr>
          <w:p w14:paraId="248BEA2C" w14:textId="0777F7AA" w:rsidR="00621D4C" w:rsidRPr="00621D4C" w:rsidRDefault="00D24B65" w:rsidP="00555414">
            <w:pPr>
              <w:widowControl w:val="0"/>
            </w:pPr>
            <w:r w:rsidRPr="00621D4C">
              <w:t>Unive</w:t>
            </w:r>
            <w:r>
              <w:t xml:space="preserve">rsity of Calgary, Faculty of Nursing, </w:t>
            </w:r>
            <w:r w:rsidRPr="00621D4C">
              <w:t>Calgary, AB</w:t>
            </w:r>
          </w:p>
        </w:tc>
      </w:tr>
      <w:tr w:rsidR="00621D4C" w:rsidRPr="004F14CE" w14:paraId="33B320FD" w14:textId="77777777" w:rsidTr="00621D4C">
        <w:trPr>
          <w:trHeight w:val="20"/>
        </w:trPr>
        <w:tc>
          <w:tcPr>
            <w:tcW w:w="1728" w:type="dxa"/>
          </w:tcPr>
          <w:p w14:paraId="64E9961F" w14:textId="587198D3" w:rsidR="00621D4C" w:rsidRPr="00621D4C" w:rsidRDefault="00621D4C" w:rsidP="00454DC9">
            <w:pPr>
              <w:rPr>
                <w:rFonts w:ascii="Calibri" w:hAnsi="Calibri" w:cs="Calibri"/>
                <w:lang w:val="en-CA"/>
              </w:rPr>
            </w:pPr>
            <w:r w:rsidRPr="00621D4C">
              <w:rPr>
                <w:lang w:val="en-CA"/>
              </w:rPr>
              <w:t>2004-present</w:t>
            </w:r>
          </w:p>
        </w:tc>
        <w:tc>
          <w:tcPr>
            <w:tcW w:w="3827" w:type="dxa"/>
          </w:tcPr>
          <w:p w14:paraId="27161A69" w14:textId="2714B71A" w:rsidR="00621D4C" w:rsidRPr="00621D4C" w:rsidRDefault="00621D4C" w:rsidP="00454DC9">
            <w:pPr>
              <w:widowControl w:val="0"/>
              <w:rPr>
                <w:spacing w:val="-3"/>
                <w:lang w:val="en-GB"/>
              </w:rPr>
            </w:pPr>
            <w:r w:rsidRPr="00621D4C">
              <w:rPr>
                <w:spacing w:val="-3"/>
                <w:lang w:val="en-GB"/>
              </w:rPr>
              <w:t>Adjunct Assistant</w:t>
            </w:r>
            <w:r>
              <w:rPr>
                <w:spacing w:val="-3"/>
                <w:lang w:val="en-GB"/>
              </w:rPr>
              <w:t xml:space="preserve"> Professor</w:t>
            </w:r>
          </w:p>
        </w:tc>
        <w:tc>
          <w:tcPr>
            <w:tcW w:w="3827" w:type="dxa"/>
          </w:tcPr>
          <w:p w14:paraId="70311C32" w14:textId="5CD758D1" w:rsidR="00621D4C" w:rsidRPr="00621D4C" w:rsidRDefault="00621D4C" w:rsidP="00555414">
            <w:pPr>
              <w:widowControl w:val="0"/>
            </w:pPr>
            <w:r w:rsidRPr="00621D4C">
              <w:rPr>
                <w:spacing w:val="-3"/>
                <w:lang w:val="en-GB"/>
              </w:rPr>
              <w:t xml:space="preserve">University of Alberta, </w:t>
            </w:r>
            <w:r w:rsidR="00D24B65">
              <w:rPr>
                <w:spacing w:val="-3"/>
                <w:lang w:val="en-GB"/>
              </w:rPr>
              <w:t xml:space="preserve">Faculty of Nursing, </w:t>
            </w:r>
            <w:r w:rsidR="00555414">
              <w:rPr>
                <w:spacing w:val="-3"/>
                <w:lang w:val="en-GB"/>
              </w:rPr>
              <w:t>Edmonton, AB</w:t>
            </w:r>
          </w:p>
        </w:tc>
      </w:tr>
      <w:tr w:rsidR="00621D4C" w:rsidRPr="004F14CE" w14:paraId="59C3AC6E" w14:textId="77777777" w:rsidTr="00555414">
        <w:trPr>
          <w:trHeight w:val="80"/>
        </w:trPr>
        <w:tc>
          <w:tcPr>
            <w:tcW w:w="1728" w:type="dxa"/>
          </w:tcPr>
          <w:p w14:paraId="297FE177" w14:textId="50C9442B" w:rsidR="00621D4C" w:rsidRPr="00621D4C" w:rsidRDefault="00621D4C" w:rsidP="00621D4C">
            <w:pPr>
              <w:rPr>
                <w:lang w:val="en-CA"/>
              </w:rPr>
            </w:pPr>
            <w:r w:rsidRPr="00621D4C">
              <w:rPr>
                <w:lang w:val="en-CA"/>
              </w:rPr>
              <w:t>2001-2004</w:t>
            </w:r>
          </w:p>
        </w:tc>
        <w:tc>
          <w:tcPr>
            <w:tcW w:w="3827" w:type="dxa"/>
          </w:tcPr>
          <w:p w14:paraId="169BCA20" w14:textId="491AF46C" w:rsidR="00621D4C" w:rsidRPr="00621D4C" w:rsidRDefault="00621D4C" w:rsidP="00621D4C">
            <w:pPr>
              <w:widowControl w:val="0"/>
            </w:pPr>
            <w:r w:rsidRPr="00621D4C">
              <w:t>Assistant Professor</w:t>
            </w:r>
          </w:p>
        </w:tc>
        <w:tc>
          <w:tcPr>
            <w:tcW w:w="3827" w:type="dxa"/>
          </w:tcPr>
          <w:p w14:paraId="29F953CB" w14:textId="14AEE4D5" w:rsidR="00621D4C" w:rsidRPr="00621D4C" w:rsidRDefault="00D24B65" w:rsidP="00555414">
            <w:pPr>
              <w:widowControl w:val="0"/>
              <w:rPr>
                <w:spacing w:val="-3"/>
                <w:lang w:val="en-GB"/>
              </w:rPr>
            </w:pPr>
            <w:r w:rsidRPr="00621D4C">
              <w:t>Unive</w:t>
            </w:r>
            <w:r>
              <w:t xml:space="preserve">rsity of Calgary, Faculty of Nursing, </w:t>
            </w:r>
            <w:r w:rsidRPr="00621D4C">
              <w:t>Calgary, AB</w:t>
            </w:r>
          </w:p>
        </w:tc>
      </w:tr>
    </w:tbl>
    <w:p w14:paraId="7293E373" w14:textId="77777777" w:rsidR="002F39B5" w:rsidRDefault="002F39B5" w:rsidP="00AE1B30">
      <w:pPr>
        <w:spacing w:line="240" w:lineRule="auto"/>
        <w:rPr>
          <w:rFonts w:ascii="Calibri" w:hAnsi="Calibri" w:cs="Calibri"/>
          <w:b/>
          <w:sz w:val="24"/>
          <w:szCs w:val="24"/>
          <w:lang w:val="en-GB"/>
        </w:rPr>
      </w:pPr>
    </w:p>
    <w:p w14:paraId="736B783B" w14:textId="26219D15" w:rsidR="007A56F2" w:rsidRPr="005C602F" w:rsidRDefault="007A56F2" w:rsidP="00AE1B30">
      <w:pPr>
        <w:spacing w:line="240" w:lineRule="auto"/>
        <w:rPr>
          <w:rFonts w:ascii="Calibri" w:hAnsi="Calibri" w:cs="Calibri"/>
          <w:b/>
          <w:sz w:val="24"/>
          <w:szCs w:val="24"/>
          <w:lang w:val="en-GB"/>
        </w:rPr>
      </w:pPr>
      <w:r w:rsidRPr="005C602F">
        <w:rPr>
          <w:rFonts w:ascii="Calibri" w:hAnsi="Calibri" w:cs="Calibri"/>
          <w:b/>
          <w:sz w:val="24"/>
          <w:szCs w:val="24"/>
          <w:lang w:val="en-GB"/>
        </w:rPr>
        <w:lastRenderedPageBreak/>
        <w:t>Non-Academic Appointments</w:t>
      </w:r>
    </w:p>
    <w:tbl>
      <w:tblPr>
        <w:tblStyle w:val="TableGrid"/>
        <w:tblW w:w="9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8"/>
        <w:gridCol w:w="3827"/>
        <w:gridCol w:w="3827"/>
      </w:tblGrid>
      <w:tr w:rsidR="00025C18" w:rsidRPr="000101EC" w14:paraId="734A5B3E" w14:textId="77777777" w:rsidTr="00025C18">
        <w:trPr>
          <w:trHeight w:val="20"/>
        </w:trPr>
        <w:tc>
          <w:tcPr>
            <w:tcW w:w="1728" w:type="dxa"/>
          </w:tcPr>
          <w:p w14:paraId="1EFAD7AD" w14:textId="31EFD8CF" w:rsidR="00025C18" w:rsidRPr="00025C18" w:rsidRDefault="00025C18" w:rsidP="00025C18">
            <w:pPr>
              <w:rPr>
                <w:lang w:val="en-CA"/>
              </w:rPr>
            </w:pPr>
            <w:r w:rsidRPr="00025C18">
              <w:rPr>
                <w:lang w:val="en-CA"/>
              </w:rPr>
              <w:t>2008-2014</w:t>
            </w:r>
          </w:p>
        </w:tc>
        <w:tc>
          <w:tcPr>
            <w:tcW w:w="3827" w:type="dxa"/>
          </w:tcPr>
          <w:p w14:paraId="1C0D760B" w14:textId="102ECE31" w:rsidR="00025C18" w:rsidRPr="00025C18" w:rsidRDefault="00025C18" w:rsidP="00147E3A">
            <w:pPr>
              <w:widowControl w:val="0"/>
              <w:rPr>
                <w:spacing w:val="-3"/>
                <w:lang w:val="en-GB"/>
              </w:rPr>
            </w:pPr>
            <w:r w:rsidRPr="00025C18">
              <w:t>Mentor</w:t>
            </w:r>
            <w:r>
              <w:t>,</w:t>
            </w:r>
            <w:r w:rsidRPr="00025C18">
              <w:rPr>
                <w:spacing w:val="-3"/>
                <w:lang w:val="en-GB"/>
              </w:rPr>
              <w:t xml:space="preserve"> CIHR Strategic </w:t>
            </w:r>
            <w:r w:rsidR="00147E3A">
              <w:rPr>
                <w:spacing w:val="-3"/>
                <w:lang w:val="en-GB"/>
              </w:rPr>
              <w:t xml:space="preserve">Training Program in </w:t>
            </w:r>
            <w:r w:rsidRPr="00025C18">
              <w:rPr>
                <w:spacing w:val="-3"/>
                <w:lang w:val="en-GB"/>
              </w:rPr>
              <w:t>Genetics, Child Development and Health</w:t>
            </w:r>
          </w:p>
        </w:tc>
        <w:tc>
          <w:tcPr>
            <w:tcW w:w="3827" w:type="dxa"/>
          </w:tcPr>
          <w:p w14:paraId="1830BA80" w14:textId="7DE6EB9A" w:rsidR="00025C18" w:rsidRPr="00025C18" w:rsidRDefault="00025C18" w:rsidP="00025C18">
            <w:pPr>
              <w:widowControl w:val="0"/>
              <w:ind w:left="1440" w:hanging="1440"/>
              <w:rPr>
                <w:spacing w:val="-3"/>
                <w:lang w:val="en-GB"/>
              </w:rPr>
            </w:pPr>
            <w:r w:rsidRPr="00025C18">
              <w:rPr>
                <w:spacing w:val="-3"/>
                <w:lang w:val="en-GB"/>
              </w:rPr>
              <w:t>University of Calgary</w:t>
            </w:r>
            <w:r>
              <w:rPr>
                <w:spacing w:val="-3"/>
                <w:lang w:val="en-GB"/>
              </w:rPr>
              <w:t>, Calgary, AB</w:t>
            </w:r>
          </w:p>
        </w:tc>
      </w:tr>
      <w:tr w:rsidR="00025C18" w:rsidRPr="000101EC" w14:paraId="2DF76AC7" w14:textId="77777777" w:rsidTr="00025C18">
        <w:trPr>
          <w:trHeight w:val="20"/>
        </w:trPr>
        <w:tc>
          <w:tcPr>
            <w:tcW w:w="1728" w:type="dxa"/>
          </w:tcPr>
          <w:p w14:paraId="114732CF" w14:textId="78D20E19" w:rsidR="00025C18" w:rsidRPr="00025C18" w:rsidRDefault="00025C18" w:rsidP="00025C18">
            <w:pPr>
              <w:rPr>
                <w:lang w:val="en-CA"/>
              </w:rPr>
            </w:pPr>
            <w:r w:rsidRPr="00025C18">
              <w:rPr>
                <w:lang w:val="en-CA"/>
              </w:rPr>
              <w:t>2007-present</w:t>
            </w:r>
          </w:p>
        </w:tc>
        <w:tc>
          <w:tcPr>
            <w:tcW w:w="3827" w:type="dxa"/>
          </w:tcPr>
          <w:p w14:paraId="12BEFD2C" w14:textId="1220E0AC" w:rsidR="00025C18" w:rsidRPr="00025C18" w:rsidRDefault="00025C18" w:rsidP="00025C18">
            <w:pPr>
              <w:widowControl w:val="0"/>
              <w:ind w:left="1440" w:hanging="1440"/>
              <w:rPr>
                <w:spacing w:val="-3"/>
                <w:lang w:val="en-GB"/>
              </w:rPr>
            </w:pPr>
            <w:r w:rsidRPr="00025C18">
              <w:t>Membership</w:t>
            </w:r>
            <w:r>
              <w:t xml:space="preserve">, </w:t>
            </w:r>
            <w:r w:rsidRPr="00025C18">
              <w:rPr>
                <w:spacing w:val="-3"/>
                <w:lang w:val="en-GB"/>
              </w:rPr>
              <w:t>School of Graduate Studies</w:t>
            </w:r>
          </w:p>
        </w:tc>
        <w:tc>
          <w:tcPr>
            <w:tcW w:w="3827" w:type="dxa"/>
          </w:tcPr>
          <w:p w14:paraId="7374F52E" w14:textId="0EE4DE74" w:rsidR="00025C18" w:rsidRPr="00025C18" w:rsidRDefault="00025C18" w:rsidP="00025C18">
            <w:pPr>
              <w:widowControl w:val="0"/>
              <w:ind w:left="1440" w:hanging="1440"/>
              <w:rPr>
                <w:spacing w:val="-3"/>
                <w:lang w:val="en-GB"/>
              </w:rPr>
            </w:pPr>
            <w:r w:rsidRPr="00025C18">
              <w:rPr>
                <w:spacing w:val="-3"/>
                <w:lang w:val="en-GB"/>
              </w:rPr>
              <w:t xml:space="preserve">University of Lethbridge, </w:t>
            </w:r>
            <w:r>
              <w:rPr>
                <w:spacing w:val="-3"/>
                <w:lang w:val="en-GB"/>
              </w:rPr>
              <w:t>Lethbridge, AB</w:t>
            </w:r>
          </w:p>
        </w:tc>
      </w:tr>
      <w:tr w:rsidR="00025C18" w:rsidRPr="000101EC" w14:paraId="17A23B06" w14:textId="77777777" w:rsidTr="00025C18">
        <w:trPr>
          <w:trHeight w:val="20"/>
        </w:trPr>
        <w:tc>
          <w:tcPr>
            <w:tcW w:w="1728" w:type="dxa"/>
          </w:tcPr>
          <w:p w14:paraId="719B6284" w14:textId="0197E75D" w:rsidR="00025C18" w:rsidRPr="00025C18" w:rsidRDefault="00025C18" w:rsidP="00025C18">
            <w:pPr>
              <w:rPr>
                <w:lang w:val="en-CA"/>
              </w:rPr>
            </w:pPr>
            <w:r w:rsidRPr="00025C18">
              <w:rPr>
                <w:spacing w:val="-3"/>
                <w:lang w:val="en-GB"/>
              </w:rPr>
              <w:t>2007-2009</w:t>
            </w:r>
          </w:p>
        </w:tc>
        <w:tc>
          <w:tcPr>
            <w:tcW w:w="3827" w:type="dxa"/>
          </w:tcPr>
          <w:p w14:paraId="4CCC2456" w14:textId="6E0B2F22" w:rsidR="00025C18" w:rsidRPr="00025C18" w:rsidRDefault="00025C18" w:rsidP="00025C18">
            <w:pPr>
              <w:tabs>
                <w:tab w:val="left" w:pos="0"/>
                <w:tab w:val="left" w:pos="1440"/>
              </w:tabs>
              <w:suppressAutoHyphens/>
              <w:rPr>
                <w:spacing w:val="-3"/>
                <w:lang w:val="en-GB"/>
              </w:rPr>
            </w:pPr>
            <w:r w:rsidRPr="00025C18">
              <w:t>Mentor</w:t>
            </w:r>
            <w:r>
              <w:t xml:space="preserve">, </w:t>
            </w:r>
            <w:r w:rsidRPr="00025C18">
              <w:rPr>
                <w:spacing w:val="-3"/>
                <w:lang w:val="en-GB"/>
              </w:rPr>
              <w:t>CIHR Strategic Training Program i</w:t>
            </w:r>
            <w:r>
              <w:rPr>
                <w:spacing w:val="-3"/>
                <w:lang w:val="en-GB"/>
              </w:rPr>
              <w:t>n Maternal Fetal Newborn Health</w:t>
            </w:r>
          </w:p>
        </w:tc>
        <w:tc>
          <w:tcPr>
            <w:tcW w:w="3827" w:type="dxa"/>
          </w:tcPr>
          <w:p w14:paraId="3EB2E33D" w14:textId="7DE57422" w:rsidR="00025C18" w:rsidRPr="00025C18" w:rsidRDefault="00025C18" w:rsidP="00025C18">
            <w:pPr>
              <w:tabs>
                <w:tab w:val="left" w:pos="0"/>
                <w:tab w:val="left" w:pos="1440"/>
              </w:tabs>
              <w:suppressAutoHyphens/>
              <w:rPr>
                <w:spacing w:val="-3"/>
                <w:lang w:val="en-GB"/>
              </w:rPr>
            </w:pPr>
            <w:r w:rsidRPr="00025C18">
              <w:rPr>
                <w:spacing w:val="-3"/>
                <w:lang w:val="en-GB"/>
              </w:rPr>
              <w:t>University of Alberta, Edmonton, AB</w:t>
            </w:r>
          </w:p>
          <w:p w14:paraId="711F685F" w14:textId="77777777" w:rsidR="00025C18" w:rsidRPr="00025C18" w:rsidRDefault="00025C18" w:rsidP="00025C18">
            <w:pPr>
              <w:widowControl w:val="0"/>
              <w:ind w:left="1440" w:hanging="1440"/>
              <w:rPr>
                <w:spacing w:val="-3"/>
                <w:lang w:val="en-GB"/>
              </w:rPr>
            </w:pPr>
          </w:p>
        </w:tc>
      </w:tr>
    </w:tbl>
    <w:p w14:paraId="7C263F62" w14:textId="77777777" w:rsidR="00DC5071" w:rsidRDefault="00DC5071" w:rsidP="00AF08FF">
      <w:pPr>
        <w:spacing w:line="240" w:lineRule="auto"/>
        <w:rPr>
          <w:rFonts w:ascii="Calibri" w:hAnsi="Calibri" w:cs="Calibri"/>
          <w:b/>
          <w:sz w:val="24"/>
          <w:szCs w:val="24"/>
          <w:lang w:val="en-GB"/>
        </w:rPr>
      </w:pPr>
    </w:p>
    <w:p w14:paraId="36D388DA" w14:textId="5096C305" w:rsidR="00234715" w:rsidRPr="005C602F" w:rsidRDefault="00234715" w:rsidP="00AF08FF">
      <w:pPr>
        <w:spacing w:line="240" w:lineRule="auto"/>
        <w:rPr>
          <w:rFonts w:ascii="Calibri" w:hAnsi="Calibri" w:cs="Calibri"/>
          <w:b/>
          <w:sz w:val="24"/>
          <w:szCs w:val="24"/>
          <w:lang w:val="en-GB"/>
        </w:rPr>
      </w:pPr>
      <w:r w:rsidRPr="005C602F">
        <w:rPr>
          <w:rFonts w:ascii="Calibri" w:hAnsi="Calibri" w:cs="Calibri"/>
          <w:b/>
          <w:sz w:val="24"/>
          <w:szCs w:val="24"/>
          <w:lang w:val="en-GB"/>
        </w:rPr>
        <w:t>Awards and Distinctions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3870"/>
        <w:gridCol w:w="3780"/>
      </w:tblGrid>
      <w:tr w:rsidR="00E8017B" w:rsidRPr="004F14CE" w14:paraId="79442F7D" w14:textId="77777777" w:rsidTr="00E10FF0">
        <w:tc>
          <w:tcPr>
            <w:tcW w:w="1710" w:type="dxa"/>
          </w:tcPr>
          <w:p w14:paraId="5FEE786F" w14:textId="5B46F935" w:rsidR="00E8017B" w:rsidRPr="00CF5C6D" w:rsidRDefault="00E8017B" w:rsidP="00E8017B">
            <w:pPr>
              <w:tabs>
                <w:tab w:val="left" w:pos="-720"/>
              </w:tabs>
              <w:suppressAutoHyphens/>
              <w:rPr>
                <w:lang w:val="en-GB"/>
              </w:rPr>
            </w:pPr>
            <w:r>
              <w:rPr>
                <w:lang w:val="en-GB"/>
              </w:rPr>
              <w:t>2020</w:t>
            </w:r>
          </w:p>
        </w:tc>
        <w:tc>
          <w:tcPr>
            <w:tcW w:w="3870" w:type="dxa"/>
          </w:tcPr>
          <w:p w14:paraId="5A8F130A" w14:textId="47DEBD61" w:rsidR="00E8017B" w:rsidRDefault="00E8017B" w:rsidP="009C49C2">
            <w:pPr>
              <w:rPr>
                <w:rFonts w:ascii="Calibri" w:hAnsi="Calibri" w:cs="Calibri"/>
                <w:lang w:val="en-CA"/>
              </w:rPr>
            </w:pPr>
            <w:r w:rsidRPr="00CF5C6D">
              <w:rPr>
                <w:lang w:val="en-GB"/>
              </w:rPr>
              <w:t>Faculty of Nursing, Superhero</w:t>
            </w:r>
          </w:p>
        </w:tc>
        <w:tc>
          <w:tcPr>
            <w:tcW w:w="3780" w:type="dxa"/>
          </w:tcPr>
          <w:p w14:paraId="3DDA42DF" w14:textId="6FED915F" w:rsidR="00E8017B" w:rsidRDefault="00E8017B" w:rsidP="00AE1B30">
            <w:pPr>
              <w:widowControl w:val="0"/>
            </w:pPr>
            <w:r>
              <w:t>Faculty of Nursing, University of Calgary</w:t>
            </w:r>
          </w:p>
        </w:tc>
      </w:tr>
      <w:tr w:rsidR="00E8017B" w:rsidRPr="004F14CE" w14:paraId="434378C7" w14:textId="77777777" w:rsidTr="00E10FF0">
        <w:tc>
          <w:tcPr>
            <w:tcW w:w="1710" w:type="dxa"/>
          </w:tcPr>
          <w:p w14:paraId="3707B88F" w14:textId="22490F5E" w:rsidR="00E8017B" w:rsidRDefault="00E8017B" w:rsidP="00AE1B30">
            <w:pPr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lang w:val="en-CA"/>
              </w:rPr>
              <w:t>2019</w:t>
            </w:r>
          </w:p>
        </w:tc>
        <w:tc>
          <w:tcPr>
            <w:tcW w:w="3870" w:type="dxa"/>
          </w:tcPr>
          <w:p w14:paraId="3E40087D" w14:textId="7AD026BE" w:rsidR="00E8017B" w:rsidRPr="00CF5C6D" w:rsidRDefault="00E8017B" w:rsidP="009C49C2">
            <w:pPr>
              <w:rPr>
                <w:lang w:val="en-GB"/>
              </w:rPr>
            </w:pPr>
            <w:r w:rsidRPr="00CF5C6D">
              <w:rPr>
                <w:lang w:val="en-GB"/>
              </w:rPr>
              <w:t>50 Faces of UCalgary Nursing</w:t>
            </w:r>
          </w:p>
        </w:tc>
        <w:tc>
          <w:tcPr>
            <w:tcW w:w="3780" w:type="dxa"/>
          </w:tcPr>
          <w:p w14:paraId="39927947" w14:textId="6D11F53F" w:rsidR="00E8017B" w:rsidRPr="00CF5C6D" w:rsidRDefault="00E8017B" w:rsidP="00AE1B30">
            <w:pPr>
              <w:widowControl w:val="0"/>
              <w:rPr>
                <w:lang w:val="en-GB"/>
              </w:rPr>
            </w:pPr>
            <w:r>
              <w:rPr>
                <w:lang w:val="en-GB"/>
              </w:rPr>
              <w:t>Faculty of Nursing, University of Calgary</w:t>
            </w:r>
          </w:p>
        </w:tc>
      </w:tr>
      <w:tr w:rsidR="003035A0" w:rsidRPr="004F14CE" w14:paraId="0BD73830" w14:textId="77777777" w:rsidTr="00E10FF0">
        <w:tc>
          <w:tcPr>
            <w:tcW w:w="1710" w:type="dxa"/>
          </w:tcPr>
          <w:p w14:paraId="47CAE5CF" w14:textId="5A64DB1C" w:rsidR="003035A0" w:rsidRPr="004F14CE" w:rsidRDefault="00E8017B" w:rsidP="00AE1B30">
            <w:pPr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lang w:val="en-CA"/>
              </w:rPr>
              <w:t>2018</w:t>
            </w:r>
          </w:p>
        </w:tc>
        <w:tc>
          <w:tcPr>
            <w:tcW w:w="3870" w:type="dxa"/>
          </w:tcPr>
          <w:p w14:paraId="7F7D3810" w14:textId="027ABEB3" w:rsidR="003035A0" w:rsidRPr="004F14CE" w:rsidRDefault="00E8017B" w:rsidP="009C49C2">
            <w:pPr>
              <w:rPr>
                <w:rFonts w:ascii="Calibri" w:hAnsi="Calibri" w:cs="Calibri"/>
                <w:lang w:val="en-CA"/>
              </w:rPr>
            </w:pPr>
            <w:r w:rsidRPr="00CF5C6D">
              <w:rPr>
                <w:lang w:val="en-GB"/>
              </w:rPr>
              <w:t>Lifetime Achievement Award,</w:t>
            </w:r>
          </w:p>
        </w:tc>
        <w:tc>
          <w:tcPr>
            <w:tcW w:w="3780" w:type="dxa"/>
          </w:tcPr>
          <w:p w14:paraId="01DCB9F9" w14:textId="4F2A0E21" w:rsidR="003035A0" w:rsidRPr="00386D96" w:rsidRDefault="00E8017B" w:rsidP="00AE1B30">
            <w:pPr>
              <w:widowControl w:val="0"/>
            </w:pPr>
            <w:r w:rsidRPr="00CF5C6D">
              <w:rPr>
                <w:lang w:val="en-GB"/>
              </w:rPr>
              <w:t>Calgary Urban Project Society (CUPS)</w:t>
            </w:r>
          </w:p>
        </w:tc>
      </w:tr>
      <w:tr w:rsidR="00E8017B" w:rsidRPr="004F14CE" w14:paraId="239CFB49" w14:textId="77777777" w:rsidTr="00E10FF0">
        <w:tc>
          <w:tcPr>
            <w:tcW w:w="1710" w:type="dxa"/>
          </w:tcPr>
          <w:p w14:paraId="0F766FE0" w14:textId="5D8263D3" w:rsidR="00E8017B" w:rsidRDefault="00E8017B" w:rsidP="00E8017B">
            <w:pPr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lang w:val="en-CA"/>
              </w:rPr>
              <w:t>2017</w:t>
            </w:r>
          </w:p>
        </w:tc>
        <w:tc>
          <w:tcPr>
            <w:tcW w:w="3870" w:type="dxa"/>
          </w:tcPr>
          <w:p w14:paraId="4DAEB05A" w14:textId="6E3C8F42" w:rsidR="00E8017B" w:rsidRDefault="00E8017B" w:rsidP="00E8017B">
            <w:pPr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lang w:val="en-CA"/>
              </w:rPr>
              <w:t xml:space="preserve">GREAT Supervisor </w:t>
            </w:r>
          </w:p>
        </w:tc>
        <w:tc>
          <w:tcPr>
            <w:tcW w:w="3780" w:type="dxa"/>
          </w:tcPr>
          <w:p w14:paraId="41B04D94" w14:textId="2450CF9D" w:rsidR="00E8017B" w:rsidRDefault="00E8017B" w:rsidP="00E8017B">
            <w:pPr>
              <w:widowControl w:val="0"/>
            </w:pPr>
            <w:r>
              <w:t>Faculty of Graduate Studies, University of Calgary</w:t>
            </w:r>
          </w:p>
        </w:tc>
      </w:tr>
      <w:tr w:rsidR="00E8017B" w:rsidRPr="004F14CE" w14:paraId="50C4D0CC" w14:textId="77777777" w:rsidTr="00E10FF0">
        <w:tc>
          <w:tcPr>
            <w:tcW w:w="1710" w:type="dxa"/>
          </w:tcPr>
          <w:p w14:paraId="44C14AC0" w14:textId="093978EB" w:rsidR="00E8017B" w:rsidRDefault="00E8017B" w:rsidP="00E8017B">
            <w:pPr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lang w:val="en-CA"/>
              </w:rPr>
              <w:t>2017</w:t>
            </w:r>
          </w:p>
        </w:tc>
        <w:tc>
          <w:tcPr>
            <w:tcW w:w="3870" w:type="dxa"/>
          </w:tcPr>
          <w:p w14:paraId="465D7035" w14:textId="67CE1551" w:rsidR="00E8017B" w:rsidRPr="004F14CE" w:rsidRDefault="00E8017B" w:rsidP="00E8017B">
            <w:pPr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lang w:val="en-CA"/>
              </w:rPr>
              <w:t>Pursuit of Excellence, Outstanding Team (Nursing Research</w:t>
            </w:r>
            <w:r w:rsidRPr="00BE47E5">
              <w:rPr>
                <w:rFonts w:ascii="Calibri" w:hAnsi="Calibri" w:cs="Calibri"/>
                <w:lang w:val="en-CA"/>
              </w:rPr>
              <w:t xml:space="preserve"> </w:t>
            </w:r>
            <w:r>
              <w:rPr>
                <w:rFonts w:ascii="Calibri" w:hAnsi="Calibri" w:cs="Calibri"/>
                <w:lang w:val="en-CA"/>
              </w:rPr>
              <w:t>Office)</w:t>
            </w:r>
          </w:p>
        </w:tc>
        <w:tc>
          <w:tcPr>
            <w:tcW w:w="3780" w:type="dxa"/>
          </w:tcPr>
          <w:p w14:paraId="09A66D89" w14:textId="069D800B" w:rsidR="00E8017B" w:rsidRPr="00386D96" w:rsidRDefault="00E8017B" w:rsidP="00E8017B">
            <w:pPr>
              <w:widowControl w:val="0"/>
            </w:pPr>
            <w:r>
              <w:t>Faculty of Nursing, University of Calgary</w:t>
            </w:r>
          </w:p>
        </w:tc>
      </w:tr>
      <w:tr w:rsidR="00E8017B" w:rsidRPr="004F14CE" w14:paraId="33A6E482" w14:textId="77777777" w:rsidTr="00E10FF0">
        <w:tc>
          <w:tcPr>
            <w:tcW w:w="1710" w:type="dxa"/>
          </w:tcPr>
          <w:p w14:paraId="7F6DE292" w14:textId="1F039AE2" w:rsidR="00E8017B" w:rsidRDefault="00E8017B" w:rsidP="00E8017B">
            <w:pPr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lang w:val="en-CA"/>
              </w:rPr>
              <w:t>2017</w:t>
            </w:r>
          </w:p>
        </w:tc>
        <w:tc>
          <w:tcPr>
            <w:tcW w:w="3870" w:type="dxa"/>
          </w:tcPr>
          <w:p w14:paraId="3599FE04" w14:textId="4FD1F705" w:rsidR="00E8017B" w:rsidRPr="004F14CE" w:rsidRDefault="00E8017B" w:rsidP="00E8017B">
            <w:pPr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lang w:val="en-CA"/>
              </w:rPr>
              <w:t>Pursuit of Excellence, Graduate Teaching Excellence</w:t>
            </w:r>
          </w:p>
        </w:tc>
        <w:tc>
          <w:tcPr>
            <w:tcW w:w="3780" w:type="dxa"/>
          </w:tcPr>
          <w:p w14:paraId="6FB2A668" w14:textId="3A4F5619" w:rsidR="00E8017B" w:rsidRPr="00386D96" w:rsidRDefault="00E8017B" w:rsidP="00E8017B">
            <w:pPr>
              <w:widowControl w:val="0"/>
            </w:pPr>
            <w:r>
              <w:t>Faculty of Nursing, University of Calgary</w:t>
            </w:r>
          </w:p>
        </w:tc>
      </w:tr>
      <w:tr w:rsidR="00E8017B" w:rsidRPr="004F14CE" w14:paraId="0128E930" w14:textId="77777777" w:rsidTr="00E10FF0">
        <w:tc>
          <w:tcPr>
            <w:tcW w:w="1710" w:type="dxa"/>
          </w:tcPr>
          <w:p w14:paraId="3B5EBC6B" w14:textId="71477E80" w:rsidR="00E8017B" w:rsidRDefault="00E8017B" w:rsidP="00E8017B">
            <w:pPr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lang w:val="en-CA"/>
              </w:rPr>
              <w:t>2016</w:t>
            </w:r>
          </w:p>
        </w:tc>
        <w:tc>
          <w:tcPr>
            <w:tcW w:w="3870" w:type="dxa"/>
          </w:tcPr>
          <w:p w14:paraId="3C6F3B73" w14:textId="5B00DBE6" w:rsidR="00E8017B" w:rsidRPr="004F14CE" w:rsidRDefault="00E8017B" w:rsidP="00E8017B">
            <w:pPr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lang w:val="en-CA"/>
              </w:rPr>
              <w:t xml:space="preserve">Excellence in Leadership </w:t>
            </w:r>
          </w:p>
        </w:tc>
        <w:tc>
          <w:tcPr>
            <w:tcW w:w="3780" w:type="dxa"/>
          </w:tcPr>
          <w:p w14:paraId="124877CF" w14:textId="76064C9F" w:rsidR="00E8017B" w:rsidRPr="00386D96" w:rsidRDefault="00E8017B" w:rsidP="00E8017B">
            <w:pPr>
              <w:widowControl w:val="0"/>
            </w:pPr>
            <w:r>
              <w:t>Canadian Association of Perinatal and Women’s Health Nurses</w:t>
            </w:r>
          </w:p>
        </w:tc>
      </w:tr>
      <w:tr w:rsidR="00E8017B" w:rsidRPr="004F14CE" w14:paraId="5A5513C0" w14:textId="77777777" w:rsidTr="00E10FF0">
        <w:tc>
          <w:tcPr>
            <w:tcW w:w="1710" w:type="dxa"/>
          </w:tcPr>
          <w:p w14:paraId="5E7CC432" w14:textId="46FD0EE8" w:rsidR="00E8017B" w:rsidRDefault="00E8017B" w:rsidP="00E8017B">
            <w:pPr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lang w:val="en-CA"/>
              </w:rPr>
              <w:t>2015</w:t>
            </w:r>
          </w:p>
        </w:tc>
        <w:tc>
          <w:tcPr>
            <w:tcW w:w="3870" w:type="dxa"/>
          </w:tcPr>
          <w:p w14:paraId="737F8B40" w14:textId="3E98B80A" w:rsidR="00E8017B" w:rsidRPr="004F14CE" w:rsidRDefault="00E8017B" w:rsidP="00E8017B">
            <w:pPr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lang w:val="en-CA"/>
              </w:rPr>
              <w:t>Advancement of Nursing Research</w:t>
            </w:r>
          </w:p>
        </w:tc>
        <w:tc>
          <w:tcPr>
            <w:tcW w:w="3780" w:type="dxa"/>
          </w:tcPr>
          <w:p w14:paraId="7F0E1553" w14:textId="02172BA3" w:rsidR="00E8017B" w:rsidRPr="00386D96" w:rsidRDefault="00E8017B" w:rsidP="00E8017B">
            <w:pPr>
              <w:widowControl w:val="0"/>
            </w:pPr>
            <w:r>
              <w:t>Covenant Health Faculty of Nursing</w:t>
            </w:r>
          </w:p>
        </w:tc>
      </w:tr>
    </w:tbl>
    <w:p w14:paraId="1DBA4105" w14:textId="77777777" w:rsidR="009C49C2" w:rsidRDefault="009C49C2" w:rsidP="00AE1B30">
      <w:pPr>
        <w:spacing w:line="240" w:lineRule="auto"/>
        <w:rPr>
          <w:rFonts w:ascii="Calibri" w:hAnsi="Calibri" w:cs="Calibri"/>
          <w:b/>
          <w:sz w:val="24"/>
          <w:szCs w:val="24"/>
          <w:lang w:val="en-GB"/>
        </w:rPr>
      </w:pPr>
    </w:p>
    <w:p w14:paraId="5D69A79D" w14:textId="3E13EEBB" w:rsidR="002928F9" w:rsidRPr="005C602F" w:rsidRDefault="002928F9" w:rsidP="00AE1B30">
      <w:pPr>
        <w:spacing w:line="240" w:lineRule="auto"/>
        <w:rPr>
          <w:rFonts w:ascii="Calibri" w:hAnsi="Calibri" w:cs="Calibri"/>
          <w:b/>
          <w:sz w:val="24"/>
          <w:szCs w:val="24"/>
          <w:lang w:val="en-GB"/>
        </w:rPr>
      </w:pPr>
      <w:r w:rsidRPr="005C602F">
        <w:rPr>
          <w:rFonts w:ascii="Calibri" w:hAnsi="Calibri" w:cs="Calibri"/>
          <w:b/>
          <w:sz w:val="24"/>
          <w:szCs w:val="24"/>
          <w:lang w:val="en-GB"/>
        </w:rPr>
        <w:t>Research Funding</w: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8"/>
        <w:gridCol w:w="6192"/>
        <w:gridCol w:w="1719"/>
      </w:tblGrid>
      <w:tr w:rsidR="00C20DB2" w:rsidRPr="00E662B4" w14:paraId="0F99134E" w14:textId="77777777" w:rsidTr="00371095">
        <w:trPr>
          <w:trHeight w:val="20"/>
        </w:trPr>
        <w:tc>
          <w:tcPr>
            <w:tcW w:w="1728" w:type="dxa"/>
          </w:tcPr>
          <w:p w14:paraId="4B9F4333" w14:textId="45D1657C" w:rsidR="00C20DB2" w:rsidRDefault="00C20DB2" w:rsidP="00C20DB2">
            <w:pPr>
              <w:rPr>
                <w:szCs w:val="24"/>
              </w:rPr>
            </w:pPr>
            <w:r>
              <w:rPr>
                <w:szCs w:val="24"/>
              </w:rPr>
              <w:t>2019 -2023</w:t>
            </w:r>
          </w:p>
        </w:tc>
        <w:tc>
          <w:tcPr>
            <w:tcW w:w="6192" w:type="dxa"/>
          </w:tcPr>
          <w:p w14:paraId="347FC94B" w14:textId="77777777" w:rsidR="00A81E07" w:rsidRDefault="00C20DB2" w:rsidP="009738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973814">
              <w:rPr>
                <w:i/>
                <w:iCs/>
              </w:rPr>
              <w:t>Co-designing a patent and family caregiver-oriented transitions in care bundle</w:t>
            </w:r>
            <w:r w:rsidR="00371095" w:rsidRPr="00371095">
              <w:t xml:space="preserve">. </w:t>
            </w:r>
          </w:p>
          <w:p w14:paraId="36FF8CBC" w14:textId="6123C66A" w:rsidR="00973814" w:rsidRPr="00CF5C6D" w:rsidRDefault="00973814" w:rsidP="009738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 xml:space="preserve">PI: </w:t>
            </w:r>
            <w:r w:rsidR="00371095" w:rsidRPr="00371095">
              <w:t>Fiest, K.; Co-Is</w:t>
            </w:r>
            <w:r>
              <w:t xml:space="preserve">: </w:t>
            </w:r>
            <w:r w:rsidRPr="00CF5C6D">
              <w:t>Burns, K., Manns, B., Farrier, C., Fraser, N., Kashuba, S., Foster, N., Sinnadurai, S.,</w:t>
            </w:r>
            <w:r>
              <w:t xml:space="preserve"> </w:t>
            </w:r>
            <w:r w:rsidRPr="00CF5C6D">
              <w:t xml:space="preserve">Foster, N., Kupsch, S., Oxland, P., Sept, B., Niven, D., Parsons Leigh, J. </w:t>
            </w:r>
          </w:p>
          <w:p w14:paraId="1F89F5B5" w14:textId="249C1CBF" w:rsidR="00371095" w:rsidRPr="00371095" w:rsidRDefault="00973814" w:rsidP="009738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CF5C6D">
              <w:t xml:space="preserve">Stelfox, T., Straus, </w:t>
            </w:r>
            <w:r>
              <w:t>S</w:t>
            </w:r>
            <w:r w:rsidRPr="00CF5C6D">
              <w:t xml:space="preserve">., Au, S., Amaral, A., Bagshaw, S., Ball, I., </w:t>
            </w:r>
            <w:r w:rsidRPr="00CF5C6D">
              <w:rPr>
                <w:b/>
                <w:bCs/>
              </w:rPr>
              <w:t>Benzies</w:t>
            </w:r>
            <w:r w:rsidRPr="00CF5C6D">
              <w:t>, K.,Bourne, R., Bell, C.,</w:t>
            </w:r>
            <w:r>
              <w:t xml:space="preserve"> </w:t>
            </w:r>
            <w:r w:rsidRPr="00CF5C6D">
              <w:t>Clement, F., Davidson, J., Dodek, P.,</w:t>
            </w:r>
            <w:r>
              <w:t>Doi</w:t>
            </w:r>
            <w:r w:rsidRPr="00CF5C6D">
              <w:t>g, C.</w:t>
            </w:r>
            <w:r>
              <w:t xml:space="preserve">, </w:t>
            </w:r>
            <w:r w:rsidRPr="00CF5C6D">
              <w:t>Ely, E. W.,</w:t>
            </w:r>
            <w:r>
              <w:t xml:space="preserve"> </w:t>
            </w:r>
            <w:r w:rsidRPr="00CF5C6D">
              <w:t>Forster, A., Fowler, R., Fox Robichaud, A., Grant, C., Holroyd-Leduc, J., King, J., Kyeremanteng, K., Lau, V., McBrien, K., Muscedere, J.,Niven, D., Papathanasoglou, E., Piskulic, D., Rasiah, J., Rewa, O., Roumeliotis, N., Sauro, K.,Roumeliotis, N.,Roze des Ordons, A., Soo., A., Taljarrd, M., &amp;</w:t>
            </w:r>
            <w:r>
              <w:t xml:space="preserve"> </w:t>
            </w:r>
            <w:r w:rsidRPr="00CF5C6D">
              <w:t>Turgeon, A.</w:t>
            </w:r>
          </w:p>
          <w:p w14:paraId="37E1CEC6" w14:textId="621D27A3" w:rsidR="00C20DB2" w:rsidRPr="00371095" w:rsidRDefault="00371095" w:rsidP="00C20DB2">
            <w:pPr>
              <w:pStyle w:val="Header"/>
            </w:pPr>
            <w:r w:rsidRPr="00371095">
              <w:rPr>
                <w:lang w:val="en-CA"/>
              </w:rPr>
              <w:t>CIHR – PHSI Transitions in Care</w:t>
            </w:r>
          </w:p>
        </w:tc>
        <w:tc>
          <w:tcPr>
            <w:tcW w:w="1719" w:type="dxa"/>
          </w:tcPr>
          <w:p w14:paraId="6CC65433" w14:textId="57B8F7C4" w:rsidR="00C20DB2" w:rsidRDefault="00371095" w:rsidP="00C20DB2">
            <w:pPr>
              <w:jc w:val="right"/>
              <w:rPr>
                <w:szCs w:val="24"/>
              </w:rPr>
            </w:pPr>
            <w:r w:rsidRPr="00371095">
              <w:t>$1,239,159</w:t>
            </w:r>
          </w:p>
        </w:tc>
      </w:tr>
      <w:tr w:rsidR="00C20DB2" w:rsidRPr="00E662B4" w14:paraId="2CC28DD6" w14:textId="77777777" w:rsidTr="00371095">
        <w:trPr>
          <w:trHeight w:val="20"/>
        </w:trPr>
        <w:tc>
          <w:tcPr>
            <w:tcW w:w="1728" w:type="dxa"/>
          </w:tcPr>
          <w:p w14:paraId="442653DD" w14:textId="77D31A3E" w:rsidR="00C20DB2" w:rsidRPr="00E662B4" w:rsidRDefault="00C20DB2" w:rsidP="00C20DB2">
            <w:pPr>
              <w:rPr>
                <w:szCs w:val="24"/>
              </w:rPr>
            </w:pPr>
            <w:r>
              <w:rPr>
                <w:szCs w:val="24"/>
              </w:rPr>
              <w:t>2019 -2021</w:t>
            </w:r>
          </w:p>
        </w:tc>
        <w:tc>
          <w:tcPr>
            <w:tcW w:w="6192" w:type="dxa"/>
          </w:tcPr>
          <w:p w14:paraId="27E396FA" w14:textId="77777777" w:rsidR="00A81E07" w:rsidRDefault="00C20DB2" w:rsidP="00C20DB2">
            <w:pPr>
              <w:pStyle w:val="Header"/>
            </w:pPr>
            <w:r w:rsidRPr="00A81E07">
              <w:rPr>
                <w:i/>
                <w:iCs/>
              </w:rPr>
              <w:t>Reducing NICU Length of Stay in Alberta: Scale and Spread of Alberta</w:t>
            </w:r>
            <w:r w:rsidRPr="00371095">
              <w:t xml:space="preserve"> </w:t>
            </w:r>
            <w:r w:rsidRPr="00A81E07">
              <w:rPr>
                <w:i/>
                <w:iCs/>
              </w:rPr>
              <w:t>Family Integrated Care (FICare).</w:t>
            </w:r>
            <w:r w:rsidRPr="00371095">
              <w:t xml:space="preserve"> </w:t>
            </w:r>
          </w:p>
          <w:p w14:paraId="6AA2D560" w14:textId="1C634891" w:rsidR="00C20DB2" w:rsidRPr="00371095" w:rsidRDefault="00C20DB2" w:rsidP="00C20DB2">
            <w:pPr>
              <w:pStyle w:val="Header"/>
            </w:pPr>
            <w:r w:rsidRPr="00371095">
              <w:t xml:space="preserve">PI: </w:t>
            </w:r>
            <w:r w:rsidRPr="00A81E07">
              <w:rPr>
                <w:b/>
                <w:bCs/>
              </w:rPr>
              <w:t>Benzies, K</w:t>
            </w:r>
            <w:r w:rsidRPr="00371095">
              <w:t xml:space="preserve">.; Co-Is McNeil, D., </w:t>
            </w:r>
            <w:proofErr w:type="spellStart"/>
            <w:r w:rsidRPr="00371095">
              <w:t>Bichel</w:t>
            </w:r>
            <w:proofErr w:type="spellEnd"/>
            <w:r w:rsidRPr="00371095">
              <w:t xml:space="preserve">, A. </w:t>
            </w:r>
          </w:p>
          <w:p w14:paraId="0D6C2AE4" w14:textId="665E2317" w:rsidR="00C20DB2" w:rsidRPr="00371095" w:rsidRDefault="00C20DB2" w:rsidP="00C20DB2">
            <w:pPr>
              <w:pStyle w:val="Header"/>
              <w:rPr>
                <w:lang w:val="en-CA"/>
              </w:rPr>
            </w:pPr>
            <w:r w:rsidRPr="00371095">
              <w:t xml:space="preserve">Alberta Health Services, Health Innovation Implementation and Spread Fund  </w:t>
            </w:r>
          </w:p>
        </w:tc>
        <w:tc>
          <w:tcPr>
            <w:tcW w:w="1719" w:type="dxa"/>
          </w:tcPr>
          <w:p w14:paraId="09B62BFF" w14:textId="1C55AB3F" w:rsidR="00C20DB2" w:rsidRPr="00E662B4" w:rsidRDefault="00C20DB2" w:rsidP="00C20DB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$750,000</w:t>
            </w:r>
          </w:p>
        </w:tc>
      </w:tr>
      <w:tr w:rsidR="00C20DB2" w:rsidRPr="00E662B4" w14:paraId="53798A3B" w14:textId="77777777" w:rsidTr="00371095">
        <w:trPr>
          <w:trHeight w:val="20"/>
        </w:trPr>
        <w:tc>
          <w:tcPr>
            <w:tcW w:w="1728" w:type="dxa"/>
          </w:tcPr>
          <w:p w14:paraId="001B6A31" w14:textId="4B9A38DD" w:rsidR="00C20DB2" w:rsidRPr="00386D96" w:rsidRDefault="00C20DB2" w:rsidP="00C20DB2">
            <w:pPr>
              <w:rPr>
                <w:color w:val="FF0000"/>
                <w:szCs w:val="24"/>
              </w:rPr>
            </w:pPr>
            <w:r w:rsidRPr="00E662B4">
              <w:rPr>
                <w:szCs w:val="24"/>
              </w:rPr>
              <w:t>2017-2020</w:t>
            </w:r>
          </w:p>
        </w:tc>
        <w:tc>
          <w:tcPr>
            <w:tcW w:w="6192" w:type="dxa"/>
          </w:tcPr>
          <w:p w14:paraId="0C6E0955" w14:textId="77777777" w:rsidR="00C20DB2" w:rsidRPr="00E662B4" w:rsidRDefault="00C20DB2" w:rsidP="00C20DB2">
            <w:pPr>
              <w:pStyle w:val="Header"/>
              <w:rPr>
                <w:i/>
                <w:lang w:val="en-CA"/>
              </w:rPr>
            </w:pPr>
            <w:r w:rsidRPr="00E662B4">
              <w:rPr>
                <w:i/>
                <w:lang w:val="en-CA"/>
              </w:rPr>
              <w:t>Family Integrated Care (FICare) for Medically Fragile Infants on Paediatric Inpatient Units: a Feasibility and Modified Pilot Study.</w:t>
            </w:r>
          </w:p>
          <w:p w14:paraId="33384EE7" w14:textId="77777777" w:rsidR="00C20DB2" w:rsidRDefault="00C20DB2" w:rsidP="00C20DB2">
            <w:pPr>
              <w:tabs>
                <w:tab w:val="left" w:pos="142"/>
              </w:tabs>
            </w:pPr>
            <w:r w:rsidRPr="006F36BF">
              <w:rPr>
                <w:lang w:val="en-CA"/>
              </w:rPr>
              <w:t xml:space="preserve">PI: </w:t>
            </w:r>
            <w:r w:rsidRPr="006F36BF">
              <w:rPr>
                <w:b/>
                <w:lang w:val="en-CA"/>
              </w:rPr>
              <w:t>Benzies, K.</w:t>
            </w:r>
            <w:r>
              <w:rPr>
                <w:b/>
                <w:lang w:val="en-CA"/>
              </w:rPr>
              <w:t xml:space="preserve">; </w:t>
            </w:r>
            <w:r w:rsidRPr="006F36BF">
              <w:rPr>
                <w:lang w:val="en-CA"/>
              </w:rPr>
              <w:t xml:space="preserve">Co-Is: </w:t>
            </w:r>
            <w:r w:rsidRPr="006F36BF">
              <w:t>Barnard, C., MacKay, L., Shah, V</w:t>
            </w:r>
          </w:p>
          <w:p w14:paraId="36C59B84" w14:textId="4F887D87" w:rsidR="00C20DB2" w:rsidRPr="00E662B4" w:rsidRDefault="00C20DB2" w:rsidP="00C20DB2">
            <w:pPr>
              <w:tabs>
                <w:tab w:val="left" w:pos="142"/>
              </w:tabs>
              <w:rPr>
                <w:lang w:val="en-CA"/>
              </w:rPr>
            </w:pPr>
            <w:r w:rsidRPr="006F36BF">
              <w:rPr>
                <w:lang w:val="en-CA"/>
              </w:rPr>
              <w:lastRenderedPageBreak/>
              <w:t>Alberta Children’s Hospital Research Institute - ARC Research Award in Family Centered Care</w:t>
            </w:r>
          </w:p>
        </w:tc>
        <w:tc>
          <w:tcPr>
            <w:tcW w:w="1719" w:type="dxa"/>
          </w:tcPr>
          <w:p w14:paraId="55EBD5E5" w14:textId="2210E770" w:rsidR="00C20DB2" w:rsidRPr="00E662B4" w:rsidRDefault="00C20DB2" w:rsidP="00C20DB2">
            <w:pPr>
              <w:jc w:val="right"/>
              <w:rPr>
                <w:szCs w:val="24"/>
              </w:rPr>
            </w:pPr>
            <w:r w:rsidRPr="00E662B4">
              <w:rPr>
                <w:szCs w:val="24"/>
              </w:rPr>
              <w:lastRenderedPageBreak/>
              <w:t>$225,000</w:t>
            </w:r>
          </w:p>
        </w:tc>
      </w:tr>
      <w:tr w:rsidR="00C20DB2" w:rsidRPr="00E662B4" w14:paraId="3E3E6B47" w14:textId="77777777" w:rsidTr="00371095">
        <w:trPr>
          <w:trHeight w:val="20"/>
        </w:trPr>
        <w:tc>
          <w:tcPr>
            <w:tcW w:w="1728" w:type="dxa"/>
          </w:tcPr>
          <w:p w14:paraId="04D1728B" w14:textId="2D22853B" w:rsidR="00C20DB2" w:rsidRPr="00E662B4" w:rsidRDefault="00C20DB2" w:rsidP="00C20DB2">
            <w:pPr>
              <w:rPr>
                <w:szCs w:val="24"/>
              </w:rPr>
            </w:pPr>
            <w:r>
              <w:rPr>
                <w:szCs w:val="24"/>
              </w:rPr>
              <w:t>2017-2020</w:t>
            </w:r>
          </w:p>
        </w:tc>
        <w:tc>
          <w:tcPr>
            <w:tcW w:w="6192" w:type="dxa"/>
          </w:tcPr>
          <w:p w14:paraId="0D41FBEC" w14:textId="77777777" w:rsidR="00C20DB2" w:rsidRPr="006943A1" w:rsidRDefault="00C20DB2" w:rsidP="00C20DB2">
            <w:pPr>
              <w:tabs>
                <w:tab w:val="left" w:pos="142"/>
              </w:tabs>
              <w:rPr>
                <w:i/>
              </w:rPr>
            </w:pPr>
            <w:r w:rsidRPr="006943A1">
              <w:rPr>
                <w:i/>
              </w:rPr>
              <w:t>Family Research Agenda Initiative SEtting (FRAISE) Project.</w:t>
            </w:r>
          </w:p>
          <w:p w14:paraId="3C2DD954" w14:textId="77777777" w:rsidR="00C20DB2" w:rsidRDefault="00C20DB2" w:rsidP="00C20DB2">
            <w:pPr>
              <w:tabs>
                <w:tab w:val="left" w:pos="142"/>
              </w:tabs>
              <w:rPr>
                <w:spacing w:val="-2"/>
              </w:rPr>
            </w:pPr>
            <w:r w:rsidRPr="006F36BF">
              <w:rPr>
                <w:spacing w:val="-2"/>
              </w:rPr>
              <w:t xml:space="preserve">PI: </w:t>
            </w:r>
            <w:r w:rsidRPr="006F36BF">
              <w:rPr>
                <w:b/>
                <w:spacing w:val="-2"/>
              </w:rPr>
              <w:t>Benzies, K.</w:t>
            </w:r>
            <w:r>
              <w:rPr>
                <w:spacing w:val="-2"/>
              </w:rPr>
              <w:t xml:space="preserve">; </w:t>
            </w:r>
            <w:r w:rsidRPr="006F36BF">
              <w:rPr>
                <w:lang w:val="en-CA"/>
              </w:rPr>
              <w:t xml:space="preserve">Co-Is: </w:t>
            </w:r>
            <w:r w:rsidRPr="006F36BF">
              <w:rPr>
                <w:spacing w:val="-2"/>
              </w:rPr>
              <w:t>Bright, K., Brockway, M., Ginn, C., Keys, E., Kingston, D., Tomfohr-Madsen, L</w:t>
            </w:r>
            <w:r>
              <w:rPr>
                <w:spacing w:val="-2"/>
              </w:rPr>
              <w:t>.</w:t>
            </w:r>
          </w:p>
          <w:p w14:paraId="7223EA8D" w14:textId="43DB9F60" w:rsidR="00C20DB2" w:rsidRPr="006943A1" w:rsidRDefault="00C20DB2" w:rsidP="00C20DB2">
            <w:pPr>
              <w:tabs>
                <w:tab w:val="left" w:pos="142"/>
              </w:tabs>
              <w:rPr>
                <w:lang w:val="en-CA"/>
              </w:rPr>
            </w:pPr>
            <w:r w:rsidRPr="006F36BF">
              <w:rPr>
                <w:lang w:val="en-CA"/>
              </w:rPr>
              <w:t>Alberta Children’s Hospital Research Institute – Allied Health Award</w:t>
            </w:r>
          </w:p>
        </w:tc>
        <w:tc>
          <w:tcPr>
            <w:tcW w:w="1719" w:type="dxa"/>
          </w:tcPr>
          <w:p w14:paraId="66EA1BEE" w14:textId="2160C7FA" w:rsidR="00C20DB2" w:rsidRPr="00E662B4" w:rsidRDefault="00C20DB2" w:rsidP="00C20DB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$60,000</w:t>
            </w:r>
          </w:p>
        </w:tc>
      </w:tr>
      <w:tr w:rsidR="00C20DB2" w:rsidRPr="00E662B4" w14:paraId="10C19AB1" w14:textId="77777777" w:rsidTr="00371095">
        <w:trPr>
          <w:trHeight w:val="20"/>
        </w:trPr>
        <w:tc>
          <w:tcPr>
            <w:tcW w:w="1728" w:type="dxa"/>
          </w:tcPr>
          <w:p w14:paraId="369C4F6C" w14:textId="07210C80" w:rsidR="00C20DB2" w:rsidRPr="00E662B4" w:rsidRDefault="00C20DB2" w:rsidP="00C20DB2">
            <w:pPr>
              <w:rPr>
                <w:szCs w:val="24"/>
              </w:rPr>
            </w:pPr>
            <w:r>
              <w:rPr>
                <w:szCs w:val="24"/>
              </w:rPr>
              <w:t>2017-2019</w:t>
            </w:r>
          </w:p>
        </w:tc>
        <w:tc>
          <w:tcPr>
            <w:tcW w:w="6192" w:type="dxa"/>
          </w:tcPr>
          <w:p w14:paraId="7B5DBBA6" w14:textId="77777777" w:rsidR="00C20DB2" w:rsidRDefault="00C20DB2" w:rsidP="00C20DB2">
            <w:pPr>
              <w:pStyle w:val="Header"/>
            </w:pPr>
            <w:r w:rsidRPr="00426DB5">
              <w:rPr>
                <w:i/>
              </w:rPr>
              <w:t>Developing Nursing Expertise: Application of the Quiet Eye to Nursing Education</w:t>
            </w:r>
            <w:r>
              <w:t>.</w:t>
            </w:r>
          </w:p>
          <w:p w14:paraId="332F7500" w14:textId="77777777" w:rsidR="00C20DB2" w:rsidRDefault="00C20DB2" w:rsidP="00C20DB2">
            <w:pPr>
              <w:tabs>
                <w:tab w:val="left" w:pos="142"/>
              </w:tabs>
              <w:rPr>
                <w:lang w:val="en-CA"/>
              </w:rPr>
            </w:pPr>
            <w:r w:rsidRPr="006F36BF">
              <w:rPr>
                <w:lang w:val="en-CA"/>
              </w:rPr>
              <w:t>PI:</w:t>
            </w:r>
            <w:r w:rsidRPr="006F36BF">
              <w:rPr>
                <w:b/>
                <w:lang w:val="en-CA"/>
              </w:rPr>
              <w:t xml:space="preserve"> </w:t>
            </w:r>
            <w:r w:rsidRPr="006F36BF">
              <w:rPr>
                <w:lang w:val="en-CA"/>
              </w:rPr>
              <w:t>Parker, S.</w:t>
            </w:r>
            <w:r>
              <w:rPr>
                <w:lang w:val="en-CA"/>
              </w:rPr>
              <w:t xml:space="preserve">; </w:t>
            </w:r>
            <w:r w:rsidRPr="006F36BF">
              <w:rPr>
                <w:lang w:val="en-CA"/>
              </w:rPr>
              <w:t xml:space="preserve">Co-Is: </w:t>
            </w:r>
            <w:r w:rsidRPr="006F36BF">
              <w:rPr>
                <w:b/>
                <w:lang w:val="en-CA"/>
              </w:rPr>
              <w:t>Benzies, K</w:t>
            </w:r>
            <w:r w:rsidRPr="006F36BF">
              <w:rPr>
                <w:lang w:val="en-CA"/>
              </w:rPr>
              <w:t xml:space="preserve">., </w:t>
            </w:r>
            <w:proofErr w:type="spellStart"/>
            <w:r w:rsidRPr="006F36BF">
              <w:rPr>
                <w:lang w:val="en-CA"/>
              </w:rPr>
              <w:t>Caird</w:t>
            </w:r>
            <w:proofErr w:type="spellEnd"/>
            <w:r w:rsidRPr="006F36BF">
              <w:rPr>
                <w:lang w:val="en-CA"/>
              </w:rPr>
              <w:t>, J.</w:t>
            </w:r>
          </w:p>
          <w:p w14:paraId="259FC5BE" w14:textId="2EB3C0BF" w:rsidR="00C20DB2" w:rsidRPr="00E662B4" w:rsidRDefault="00C20DB2" w:rsidP="00C20DB2">
            <w:pPr>
              <w:tabs>
                <w:tab w:val="left" w:pos="142"/>
              </w:tabs>
              <w:rPr>
                <w:i/>
                <w:lang w:val="en-CA"/>
              </w:rPr>
            </w:pPr>
            <w:r w:rsidRPr="006F36BF">
              <w:t>University of Calgary</w:t>
            </w:r>
            <w:r>
              <w:t xml:space="preserve"> - </w:t>
            </w:r>
            <w:r w:rsidRPr="006F36BF">
              <w:t>Taylor Institute Teaching and Learning Grant</w:t>
            </w:r>
          </w:p>
        </w:tc>
        <w:tc>
          <w:tcPr>
            <w:tcW w:w="1719" w:type="dxa"/>
          </w:tcPr>
          <w:p w14:paraId="7D71C5E3" w14:textId="3720305B" w:rsidR="00C20DB2" w:rsidRPr="00E662B4" w:rsidRDefault="00C20DB2" w:rsidP="00C20DB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$36,660</w:t>
            </w:r>
          </w:p>
        </w:tc>
      </w:tr>
      <w:tr w:rsidR="00C20DB2" w:rsidRPr="00E662B4" w14:paraId="3C29AAD0" w14:textId="77777777" w:rsidTr="00371095">
        <w:trPr>
          <w:trHeight w:val="20"/>
        </w:trPr>
        <w:tc>
          <w:tcPr>
            <w:tcW w:w="1728" w:type="dxa"/>
          </w:tcPr>
          <w:p w14:paraId="7EE9C256" w14:textId="53531A77" w:rsidR="00C20DB2" w:rsidRDefault="00C20DB2" w:rsidP="00C20DB2">
            <w:pPr>
              <w:rPr>
                <w:szCs w:val="24"/>
              </w:rPr>
            </w:pPr>
            <w:r>
              <w:rPr>
                <w:szCs w:val="24"/>
              </w:rPr>
              <w:t>2017-2018</w:t>
            </w:r>
          </w:p>
        </w:tc>
        <w:tc>
          <w:tcPr>
            <w:tcW w:w="6192" w:type="dxa"/>
          </w:tcPr>
          <w:p w14:paraId="62CD5984" w14:textId="77777777" w:rsidR="00C20DB2" w:rsidRPr="006943A1" w:rsidRDefault="00C20DB2" w:rsidP="00C20DB2">
            <w:pPr>
              <w:tabs>
                <w:tab w:val="left" w:pos="142"/>
              </w:tabs>
              <w:rPr>
                <w:i/>
              </w:rPr>
            </w:pPr>
            <w:r w:rsidRPr="006943A1">
              <w:rPr>
                <w:i/>
              </w:rPr>
              <w:t>Family Research Agenda Initiative SEtting (FRAISE) Project.</w:t>
            </w:r>
          </w:p>
          <w:p w14:paraId="7AEFFE6E" w14:textId="77777777" w:rsidR="00C20DB2" w:rsidRDefault="00C20DB2" w:rsidP="00C20DB2">
            <w:pPr>
              <w:tabs>
                <w:tab w:val="left" w:pos="142"/>
              </w:tabs>
              <w:rPr>
                <w:spacing w:val="-2"/>
              </w:rPr>
            </w:pPr>
            <w:r w:rsidRPr="006F36BF">
              <w:rPr>
                <w:spacing w:val="-2"/>
              </w:rPr>
              <w:t xml:space="preserve">PI: </w:t>
            </w:r>
            <w:r w:rsidRPr="006F36BF">
              <w:rPr>
                <w:b/>
                <w:spacing w:val="-2"/>
              </w:rPr>
              <w:t>Benzies, K.</w:t>
            </w:r>
            <w:r>
              <w:rPr>
                <w:spacing w:val="-2"/>
              </w:rPr>
              <w:t xml:space="preserve">; </w:t>
            </w:r>
            <w:r w:rsidRPr="006F36BF">
              <w:rPr>
                <w:lang w:val="en-CA"/>
              </w:rPr>
              <w:t xml:space="preserve">Co-Is: </w:t>
            </w:r>
            <w:r w:rsidRPr="006F36BF">
              <w:rPr>
                <w:spacing w:val="-2"/>
              </w:rPr>
              <w:t>Bright, K., Brockway, M., Ginn, C., Keys, E., Kingston, D., Tomfohr-Madsen, L</w:t>
            </w:r>
            <w:r>
              <w:rPr>
                <w:spacing w:val="-2"/>
              </w:rPr>
              <w:t>.</w:t>
            </w:r>
          </w:p>
          <w:p w14:paraId="68D15427" w14:textId="02175E2A" w:rsidR="00C20DB2" w:rsidRPr="006943A1" w:rsidRDefault="00C20DB2" w:rsidP="00C20DB2">
            <w:pPr>
              <w:tabs>
                <w:tab w:val="left" w:pos="142"/>
              </w:tabs>
              <w:rPr>
                <w:lang w:val="en-CA"/>
              </w:rPr>
            </w:pPr>
            <w:r w:rsidRPr="006F36BF">
              <w:rPr>
                <w:lang w:val="en-CA"/>
              </w:rPr>
              <w:t xml:space="preserve">Alberta Innovates – Community Engagement and Conference Grant </w:t>
            </w:r>
          </w:p>
        </w:tc>
        <w:tc>
          <w:tcPr>
            <w:tcW w:w="1719" w:type="dxa"/>
          </w:tcPr>
          <w:p w14:paraId="41964033" w14:textId="55CF22A9" w:rsidR="00C20DB2" w:rsidRDefault="00C20DB2" w:rsidP="00C20DB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$10,000</w:t>
            </w:r>
          </w:p>
        </w:tc>
      </w:tr>
      <w:tr w:rsidR="00C20DB2" w:rsidRPr="00E662B4" w14:paraId="445C368B" w14:textId="77777777" w:rsidTr="00371095">
        <w:trPr>
          <w:trHeight w:val="20"/>
        </w:trPr>
        <w:tc>
          <w:tcPr>
            <w:tcW w:w="1728" w:type="dxa"/>
          </w:tcPr>
          <w:p w14:paraId="282810F1" w14:textId="09C4AD37" w:rsidR="00C20DB2" w:rsidRDefault="00C20DB2" w:rsidP="00C20DB2">
            <w:pPr>
              <w:rPr>
                <w:szCs w:val="24"/>
              </w:rPr>
            </w:pPr>
            <w:r>
              <w:rPr>
                <w:szCs w:val="24"/>
              </w:rPr>
              <w:t>2017-2018</w:t>
            </w:r>
          </w:p>
        </w:tc>
        <w:tc>
          <w:tcPr>
            <w:tcW w:w="6192" w:type="dxa"/>
          </w:tcPr>
          <w:p w14:paraId="69CF4EC4" w14:textId="77777777" w:rsidR="00C20DB2" w:rsidRPr="006659BD" w:rsidRDefault="00C20DB2" w:rsidP="00C20DB2">
            <w:pPr>
              <w:tabs>
                <w:tab w:val="left" w:pos="142"/>
              </w:tabs>
              <w:rPr>
                <w:i/>
              </w:rPr>
            </w:pPr>
            <w:r w:rsidRPr="006659BD">
              <w:rPr>
                <w:i/>
              </w:rPr>
              <w:t>Using Community Engagement to Define Health Research Priorities in Maternal-Child and Family Health for the Community Setting.</w:t>
            </w:r>
          </w:p>
          <w:p w14:paraId="0D303837" w14:textId="77777777" w:rsidR="00C20DB2" w:rsidRDefault="00C20DB2" w:rsidP="00C20DB2">
            <w:pPr>
              <w:tabs>
                <w:tab w:val="left" w:pos="142"/>
              </w:tabs>
              <w:rPr>
                <w:spacing w:val="-2"/>
              </w:rPr>
            </w:pPr>
            <w:r w:rsidRPr="006F36BF">
              <w:rPr>
                <w:spacing w:val="-2"/>
              </w:rPr>
              <w:t xml:space="preserve">PI: </w:t>
            </w:r>
            <w:r w:rsidRPr="006F36BF">
              <w:rPr>
                <w:b/>
                <w:spacing w:val="-2"/>
              </w:rPr>
              <w:t>Benzies, K.</w:t>
            </w:r>
            <w:r>
              <w:rPr>
                <w:b/>
                <w:spacing w:val="-2"/>
              </w:rPr>
              <w:t xml:space="preserve">; </w:t>
            </w:r>
            <w:r w:rsidRPr="006F36BF">
              <w:rPr>
                <w:lang w:val="en-CA"/>
              </w:rPr>
              <w:t>Co-Is</w:t>
            </w:r>
            <w:r w:rsidRPr="006F36BF">
              <w:rPr>
                <w:spacing w:val="-2"/>
              </w:rPr>
              <w:t>: Bright, K., Brockway, M., Ginn, C., Keys, E., Kingston, D., Tomfohr, L.</w:t>
            </w:r>
          </w:p>
          <w:p w14:paraId="241EC48B" w14:textId="2C0501B5" w:rsidR="00C20DB2" w:rsidRPr="006659BD" w:rsidRDefault="00C20DB2" w:rsidP="00C20DB2">
            <w:pPr>
              <w:tabs>
                <w:tab w:val="left" w:pos="142"/>
              </w:tabs>
            </w:pPr>
            <w:r w:rsidRPr="006F36BF">
              <w:t>Alberta Innovates</w:t>
            </w:r>
          </w:p>
        </w:tc>
        <w:tc>
          <w:tcPr>
            <w:tcW w:w="1719" w:type="dxa"/>
          </w:tcPr>
          <w:p w14:paraId="4B66DDEA" w14:textId="5D8CC751" w:rsidR="00C20DB2" w:rsidRDefault="00C20DB2" w:rsidP="00C20DB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$10,000</w:t>
            </w:r>
          </w:p>
        </w:tc>
      </w:tr>
      <w:tr w:rsidR="00C20DB2" w:rsidRPr="00234715" w14:paraId="4521879A" w14:textId="77777777" w:rsidTr="00371095">
        <w:trPr>
          <w:trHeight w:val="20"/>
        </w:trPr>
        <w:tc>
          <w:tcPr>
            <w:tcW w:w="1728" w:type="dxa"/>
          </w:tcPr>
          <w:p w14:paraId="4A111E2A" w14:textId="37602B0A" w:rsidR="00C20DB2" w:rsidRPr="00234715" w:rsidRDefault="00C20DB2" w:rsidP="00C20DB2">
            <w:pPr>
              <w:rPr>
                <w:szCs w:val="24"/>
              </w:rPr>
            </w:pPr>
            <w:r>
              <w:rPr>
                <w:szCs w:val="24"/>
              </w:rPr>
              <w:t>2016-2020</w:t>
            </w:r>
          </w:p>
        </w:tc>
        <w:tc>
          <w:tcPr>
            <w:tcW w:w="6192" w:type="dxa"/>
          </w:tcPr>
          <w:p w14:paraId="1A6895A2" w14:textId="77777777" w:rsidR="00C20DB2" w:rsidRPr="00A81E07" w:rsidRDefault="00C20DB2" w:rsidP="00C20DB2">
            <w:pPr>
              <w:rPr>
                <w:i/>
                <w:color w:val="000000"/>
              </w:rPr>
            </w:pPr>
            <w:r w:rsidRPr="00A81E07">
              <w:rPr>
                <w:i/>
              </w:rPr>
              <w:t xml:space="preserve">Parent-child interactions, </w:t>
            </w:r>
            <w:r w:rsidRPr="00A81E07">
              <w:rPr>
                <w:i/>
                <w:color w:val="000000"/>
              </w:rPr>
              <w:t>child developmental health, and health system costs at 6 months corrected age: Effectiveness of a cluster randomized controlled trial of Family Integrated Care in Level II NICUs.</w:t>
            </w:r>
          </w:p>
          <w:p w14:paraId="02FA0F45" w14:textId="77777777" w:rsidR="00C20DB2" w:rsidRDefault="00C20DB2" w:rsidP="00C20DB2">
            <w:r w:rsidRPr="006F36BF">
              <w:rPr>
                <w:lang w:val="en-CA"/>
              </w:rPr>
              <w:t xml:space="preserve">PI: </w:t>
            </w:r>
            <w:r w:rsidRPr="006F36BF">
              <w:rPr>
                <w:b/>
                <w:lang w:val="en-CA"/>
              </w:rPr>
              <w:t>Benzies, K.</w:t>
            </w:r>
            <w:r>
              <w:rPr>
                <w:b/>
                <w:lang w:val="en-CA"/>
              </w:rPr>
              <w:t xml:space="preserve">; </w:t>
            </w:r>
            <w:r w:rsidRPr="006F36BF">
              <w:rPr>
                <w:lang w:val="en-CA"/>
              </w:rPr>
              <w:t xml:space="preserve">Co-Is: </w:t>
            </w:r>
            <w:r w:rsidRPr="006F36BF">
              <w:t>Aziz, K., Lodha, A., Shah, V.</w:t>
            </w:r>
          </w:p>
          <w:p w14:paraId="0DBF13F1" w14:textId="66720E1B" w:rsidR="00C20DB2" w:rsidRPr="00E662B4" w:rsidRDefault="00C20DB2" w:rsidP="00C20DB2">
            <w:pPr>
              <w:tabs>
                <w:tab w:val="left" w:pos="142"/>
              </w:tabs>
              <w:rPr>
                <w:lang w:val="en-CA"/>
              </w:rPr>
            </w:pPr>
            <w:r w:rsidRPr="006F36BF">
              <w:rPr>
                <w:lang w:val="en-CA"/>
              </w:rPr>
              <w:t>Alberta Children’s Hospital Research Institute-Husky Oil Chair matching funds for Canadian Institutes of Health Research Grant</w:t>
            </w:r>
          </w:p>
        </w:tc>
        <w:tc>
          <w:tcPr>
            <w:tcW w:w="1719" w:type="dxa"/>
          </w:tcPr>
          <w:p w14:paraId="766CC07E" w14:textId="0F5B869F" w:rsidR="00C20DB2" w:rsidRPr="00313FBD" w:rsidRDefault="00C20DB2" w:rsidP="00C20DB2">
            <w:pPr>
              <w:jc w:val="right"/>
              <w:rPr>
                <w:i/>
                <w:szCs w:val="24"/>
              </w:rPr>
            </w:pPr>
            <w:r w:rsidRPr="00FB7600">
              <w:rPr>
                <w:sz w:val="24"/>
                <w:szCs w:val="24"/>
              </w:rPr>
              <w:t>$100,000</w:t>
            </w:r>
          </w:p>
        </w:tc>
      </w:tr>
      <w:tr w:rsidR="00C20DB2" w:rsidRPr="00234715" w14:paraId="02795EFF" w14:textId="77777777" w:rsidTr="00371095">
        <w:trPr>
          <w:trHeight w:val="20"/>
        </w:trPr>
        <w:tc>
          <w:tcPr>
            <w:tcW w:w="1728" w:type="dxa"/>
          </w:tcPr>
          <w:p w14:paraId="5F13D73B" w14:textId="11EF0AE7" w:rsidR="00C20DB2" w:rsidRPr="00234715" w:rsidRDefault="00C20DB2" w:rsidP="00C20DB2">
            <w:pPr>
              <w:rPr>
                <w:szCs w:val="24"/>
              </w:rPr>
            </w:pPr>
            <w:r>
              <w:rPr>
                <w:szCs w:val="24"/>
              </w:rPr>
              <w:t>2016-2018</w:t>
            </w:r>
          </w:p>
        </w:tc>
        <w:tc>
          <w:tcPr>
            <w:tcW w:w="6192" w:type="dxa"/>
          </w:tcPr>
          <w:p w14:paraId="3678ECD8" w14:textId="77777777" w:rsidR="00C20DB2" w:rsidRPr="00DD347A" w:rsidRDefault="00C20DB2" w:rsidP="00C20DB2">
            <w:pPr>
              <w:pStyle w:val="Header"/>
              <w:rPr>
                <w:i/>
              </w:rPr>
            </w:pPr>
            <w:r w:rsidRPr="00DD347A">
              <w:rPr>
                <w:i/>
              </w:rPr>
              <w:t>Child Developmental Health, Maternal Psychosocial Distress, And Health Costs At 18 Months Corrected Age: Effectiveness Of A Cluster Randomized Controlled Trial of Family Integrated Care (FICare) in Level II NICUs.</w:t>
            </w:r>
          </w:p>
          <w:p w14:paraId="69E5A2EA" w14:textId="77777777" w:rsidR="00C20DB2" w:rsidRDefault="00C20DB2" w:rsidP="00C20DB2">
            <w:pPr>
              <w:tabs>
                <w:tab w:val="left" w:pos="142"/>
              </w:tabs>
            </w:pPr>
            <w:r w:rsidRPr="006F36BF">
              <w:rPr>
                <w:lang w:val="en-CA"/>
              </w:rPr>
              <w:t xml:space="preserve">PI: </w:t>
            </w:r>
            <w:r w:rsidRPr="006F36BF">
              <w:rPr>
                <w:b/>
                <w:lang w:val="en-CA"/>
              </w:rPr>
              <w:t>Benzies, K.</w:t>
            </w:r>
            <w:r>
              <w:rPr>
                <w:b/>
                <w:lang w:val="en-CA"/>
              </w:rPr>
              <w:t xml:space="preserve">; </w:t>
            </w:r>
            <w:r w:rsidRPr="006F36BF">
              <w:t>Co-Is: Asztalos, E., Aziz, L., Hicks, M., Isaranuwatchai, W., Lodha, A., McNeil, D., Mrklas, K., Palacios-Derflingher, L., Shah, V.</w:t>
            </w:r>
          </w:p>
          <w:p w14:paraId="1734CE39" w14:textId="0A57FB65" w:rsidR="00C20DB2" w:rsidRPr="003A6558" w:rsidRDefault="00C20DB2" w:rsidP="00C20DB2">
            <w:pPr>
              <w:rPr>
                <w:lang w:val="en-CA"/>
              </w:rPr>
            </w:pPr>
            <w:r w:rsidRPr="006F36BF">
              <w:rPr>
                <w:lang w:val="en-CA"/>
              </w:rPr>
              <w:t>Canadian</w:t>
            </w:r>
            <w:r>
              <w:rPr>
                <w:lang w:val="en-CA"/>
              </w:rPr>
              <w:t xml:space="preserve"> Institutes of Health Research - </w:t>
            </w:r>
            <w:r w:rsidRPr="006F36BF">
              <w:rPr>
                <w:lang w:val="en-CA"/>
              </w:rPr>
              <w:t>Preterm Birth Initiative</w:t>
            </w:r>
          </w:p>
        </w:tc>
        <w:tc>
          <w:tcPr>
            <w:tcW w:w="1719" w:type="dxa"/>
          </w:tcPr>
          <w:p w14:paraId="5FD827BD" w14:textId="1FEDEC3D" w:rsidR="00C20DB2" w:rsidRPr="00313FBD" w:rsidRDefault="00C20DB2" w:rsidP="00C20DB2">
            <w:pPr>
              <w:jc w:val="right"/>
              <w:rPr>
                <w:i/>
                <w:szCs w:val="24"/>
              </w:rPr>
            </w:pPr>
            <w:r w:rsidRPr="006F36BF">
              <w:t>$199,812</w:t>
            </w:r>
          </w:p>
        </w:tc>
      </w:tr>
      <w:tr w:rsidR="00C20DB2" w:rsidRPr="00234715" w14:paraId="34E16262" w14:textId="77777777" w:rsidTr="00371095">
        <w:trPr>
          <w:trHeight w:val="20"/>
        </w:trPr>
        <w:tc>
          <w:tcPr>
            <w:tcW w:w="1728" w:type="dxa"/>
          </w:tcPr>
          <w:p w14:paraId="6D2950BC" w14:textId="0FBBC0B1" w:rsidR="00C20DB2" w:rsidRPr="00234715" w:rsidRDefault="00C20DB2" w:rsidP="00C20DB2">
            <w:pPr>
              <w:rPr>
                <w:szCs w:val="24"/>
              </w:rPr>
            </w:pPr>
            <w:r>
              <w:rPr>
                <w:szCs w:val="24"/>
              </w:rPr>
              <w:t>2015-2018</w:t>
            </w:r>
          </w:p>
        </w:tc>
        <w:tc>
          <w:tcPr>
            <w:tcW w:w="6192" w:type="dxa"/>
          </w:tcPr>
          <w:p w14:paraId="24EA5548" w14:textId="765AB375" w:rsidR="00C20DB2" w:rsidRDefault="00C20DB2" w:rsidP="00C20DB2">
            <w:pPr>
              <w:pStyle w:val="Header"/>
              <w:rPr>
                <w:i/>
              </w:rPr>
            </w:pPr>
            <w:r w:rsidRPr="00DD347A">
              <w:rPr>
                <w:i/>
              </w:rPr>
              <w:t>Prediction and Understanding of Resilience in Alberta Families.</w:t>
            </w:r>
          </w:p>
          <w:p w14:paraId="10A38E49" w14:textId="58F177F0" w:rsidR="00C20DB2" w:rsidRDefault="00C20DB2" w:rsidP="00C20DB2">
            <w:r w:rsidRPr="006F36BF">
              <w:t>PI</w:t>
            </w:r>
            <w:r>
              <w:t xml:space="preserve">: Kingston, D.; </w:t>
            </w:r>
            <w:r w:rsidRPr="006F36BF">
              <w:t>Co-PIs: Arnold, P.,</w:t>
            </w:r>
            <w:r>
              <w:t xml:space="preserve"> </w:t>
            </w:r>
            <w:r w:rsidRPr="006F36BF">
              <w:t>Greenshaw, A.,</w:t>
            </w:r>
            <w:r>
              <w:t xml:space="preserve"> </w:t>
            </w:r>
            <w:r w:rsidRPr="006F36BF">
              <w:t>McDonald, S., Tough, S.</w:t>
            </w:r>
            <w:r>
              <w:t xml:space="preserve">; </w:t>
            </w:r>
            <w:r w:rsidRPr="006F36BF">
              <w:t xml:space="preserve">Co-Is: Austin, M-P., </w:t>
            </w:r>
            <w:r w:rsidRPr="006F36BF">
              <w:rPr>
                <w:b/>
              </w:rPr>
              <w:t>Benzies, K</w:t>
            </w:r>
            <w:r w:rsidRPr="006F36BF">
              <w:t>., Brown, S., Chuck, A., Cui, X., deKoning, J., Dursun, S., Gartland, D., Giallo, R., Graham, S., Greiner, R., King, S., Kovalchuk, I., Lebel, C., MacMaster, F., Marsh, R., McDermott, B., Metz, G., Postovit, L-M., Pryce, C., Slater, D., Sproule, J., Wynne-</w:t>
            </w:r>
            <w:r>
              <w:t>Edwards, K.</w:t>
            </w:r>
          </w:p>
          <w:p w14:paraId="650B29FD" w14:textId="57727787" w:rsidR="00C20DB2" w:rsidRPr="00234715" w:rsidRDefault="00C20DB2" w:rsidP="00C20DB2">
            <w:pPr>
              <w:tabs>
                <w:tab w:val="left" w:pos="142"/>
              </w:tabs>
              <w:rPr>
                <w:szCs w:val="24"/>
              </w:rPr>
            </w:pPr>
            <w:r w:rsidRPr="006F36BF">
              <w:rPr>
                <w:lang w:val="en-CA"/>
              </w:rPr>
              <w:t>Alberta Innovates- Health Solutions, Collaborative Resea</w:t>
            </w:r>
            <w:r>
              <w:rPr>
                <w:lang w:val="en-CA"/>
              </w:rPr>
              <w:t>rch and Innovation Opportunities</w:t>
            </w:r>
          </w:p>
        </w:tc>
        <w:tc>
          <w:tcPr>
            <w:tcW w:w="1719" w:type="dxa"/>
          </w:tcPr>
          <w:p w14:paraId="7856CC1D" w14:textId="35B78A71" w:rsidR="00C20DB2" w:rsidRPr="00313FBD" w:rsidRDefault="00C20DB2" w:rsidP="00C20DB2">
            <w:pPr>
              <w:jc w:val="right"/>
              <w:rPr>
                <w:i/>
                <w:szCs w:val="24"/>
              </w:rPr>
            </w:pPr>
            <w:r w:rsidRPr="006F36BF">
              <w:rPr>
                <w:lang w:val="en-CA"/>
              </w:rPr>
              <w:t>$1,892,559</w:t>
            </w:r>
          </w:p>
        </w:tc>
      </w:tr>
      <w:tr w:rsidR="00C20DB2" w:rsidRPr="00234715" w14:paraId="74A5E3A0" w14:textId="77777777" w:rsidTr="00371095">
        <w:trPr>
          <w:trHeight w:val="20"/>
        </w:trPr>
        <w:tc>
          <w:tcPr>
            <w:tcW w:w="1728" w:type="dxa"/>
          </w:tcPr>
          <w:p w14:paraId="368EF6E6" w14:textId="5ABB3343" w:rsidR="00C20DB2" w:rsidRPr="00234715" w:rsidRDefault="00C20DB2" w:rsidP="00C20DB2">
            <w:pPr>
              <w:rPr>
                <w:szCs w:val="24"/>
              </w:rPr>
            </w:pPr>
            <w:r>
              <w:rPr>
                <w:szCs w:val="24"/>
              </w:rPr>
              <w:t>2015-2018</w:t>
            </w:r>
          </w:p>
        </w:tc>
        <w:tc>
          <w:tcPr>
            <w:tcW w:w="6192" w:type="dxa"/>
          </w:tcPr>
          <w:p w14:paraId="76152F5E" w14:textId="1F00FFE4" w:rsidR="00C20DB2" w:rsidRDefault="00C20DB2" w:rsidP="00C20DB2">
            <w:pPr>
              <w:rPr>
                <w:i/>
              </w:rPr>
            </w:pPr>
            <w:r w:rsidRPr="005571C7">
              <w:rPr>
                <w:i/>
              </w:rPr>
              <w:t>Family Integrated Care in Level II NICUs: An Innovative Program for Alberta</w:t>
            </w:r>
            <w:r>
              <w:rPr>
                <w:i/>
              </w:rPr>
              <w:t>.</w:t>
            </w:r>
          </w:p>
          <w:p w14:paraId="0465831B" w14:textId="1D2F717F" w:rsidR="00C20DB2" w:rsidRDefault="00C20DB2" w:rsidP="00C20DB2">
            <w:pPr>
              <w:tabs>
                <w:tab w:val="left" w:pos="142"/>
              </w:tabs>
            </w:pPr>
            <w:r w:rsidRPr="006F36BF">
              <w:t>PI</w:t>
            </w:r>
            <w:r>
              <w:t xml:space="preserve">: Lodha, A.; </w:t>
            </w:r>
            <w:r w:rsidRPr="006F36BF">
              <w:t>Co-PIs:</w:t>
            </w:r>
            <w:r w:rsidRPr="00BE47E5">
              <w:t xml:space="preserve"> </w:t>
            </w:r>
            <w:r w:rsidRPr="006F36BF">
              <w:t xml:space="preserve">Aziz, K., </w:t>
            </w:r>
            <w:r w:rsidRPr="006F36BF">
              <w:rPr>
                <w:b/>
              </w:rPr>
              <w:t>Benzies, K.,</w:t>
            </w:r>
            <w:r w:rsidRPr="006F36BF">
              <w:t xml:space="preserve"> Shah, V.</w:t>
            </w:r>
            <w:r>
              <w:t xml:space="preserve">; </w:t>
            </w:r>
            <w:r w:rsidRPr="006F36BF">
              <w:t>Co-Is: Aikerman, A., Amin, H., Chari, R., Hoch, J., Isaranuwatchai, W., Larocque, J., Mrklas, K., Naugler, C., Palacios-Derflingher, L., Phillipos, E., Scotland, J., Soraisham, A., Staub, K., Stelfox,</w:t>
            </w:r>
            <w:r w:rsidRPr="00BE47E5">
              <w:t xml:space="preserve"> </w:t>
            </w:r>
            <w:r w:rsidRPr="006F36BF">
              <w:t>T., Suter, E., Walker-Kendall</w:t>
            </w:r>
            <w:r>
              <w:t>, S.</w:t>
            </w:r>
          </w:p>
          <w:p w14:paraId="25A2B8B9" w14:textId="077460AA" w:rsidR="00C20DB2" w:rsidRPr="005571C7" w:rsidRDefault="00C20DB2" w:rsidP="00C20DB2">
            <w:pPr>
              <w:tabs>
                <w:tab w:val="left" w:pos="142"/>
              </w:tabs>
              <w:rPr>
                <w:szCs w:val="24"/>
              </w:rPr>
            </w:pPr>
            <w:r w:rsidRPr="006F36BF">
              <w:lastRenderedPageBreak/>
              <w:t>Alberta Innovates Health Solutions, Partnership for Research and Innovation in the Health System</w:t>
            </w:r>
          </w:p>
        </w:tc>
        <w:tc>
          <w:tcPr>
            <w:tcW w:w="1719" w:type="dxa"/>
          </w:tcPr>
          <w:p w14:paraId="6E956739" w14:textId="29A07790" w:rsidR="00C20DB2" w:rsidRPr="00313FBD" w:rsidRDefault="00C20DB2" w:rsidP="00C20DB2">
            <w:pPr>
              <w:jc w:val="right"/>
              <w:rPr>
                <w:i/>
                <w:szCs w:val="24"/>
              </w:rPr>
            </w:pPr>
            <w:r w:rsidRPr="006F36BF">
              <w:lastRenderedPageBreak/>
              <w:t>$750,000</w:t>
            </w:r>
          </w:p>
        </w:tc>
      </w:tr>
      <w:tr w:rsidR="00C20DB2" w:rsidRPr="00234715" w14:paraId="0C9FF443" w14:textId="77777777" w:rsidTr="00371095">
        <w:trPr>
          <w:trHeight w:val="20"/>
        </w:trPr>
        <w:tc>
          <w:tcPr>
            <w:tcW w:w="1728" w:type="dxa"/>
          </w:tcPr>
          <w:p w14:paraId="54C24654" w14:textId="7F63DF97" w:rsidR="00C20DB2" w:rsidRPr="00234715" w:rsidRDefault="00C20DB2" w:rsidP="00C20DB2">
            <w:pPr>
              <w:rPr>
                <w:szCs w:val="24"/>
              </w:rPr>
            </w:pPr>
            <w:r>
              <w:rPr>
                <w:szCs w:val="24"/>
              </w:rPr>
              <w:t>2015-2018</w:t>
            </w:r>
          </w:p>
        </w:tc>
        <w:tc>
          <w:tcPr>
            <w:tcW w:w="6192" w:type="dxa"/>
          </w:tcPr>
          <w:p w14:paraId="5AE90D5E" w14:textId="10C56303" w:rsidR="00C20DB2" w:rsidRDefault="00C20DB2" w:rsidP="00C20DB2">
            <w:r w:rsidRPr="00717AA2">
              <w:rPr>
                <w:i/>
              </w:rPr>
              <w:t>A Longitudinal Evaluation of an Innovative, Community-Based Multiple Intervention of Cups One World Child Development Centre: Effects on Health and Developmental Outcomes at Age 15 Following a Two-Generation Preschool Program for Vulnerable Children and Their Families</w:t>
            </w:r>
            <w:r w:rsidRPr="006F36BF">
              <w:t>.</w:t>
            </w:r>
          </w:p>
          <w:p w14:paraId="7F742F78" w14:textId="31843F84" w:rsidR="00C20DB2" w:rsidRDefault="00C20DB2" w:rsidP="00C20DB2">
            <w:pPr>
              <w:tabs>
                <w:tab w:val="left" w:pos="142"/>
              </w:tabs>
              <w:rPr>
                <w:spacing w:val="-2"/>
              </w:rPr>
            </w:pPr>
            <w:r w:rsidRPr="006F36BF">
              <w:rPr>
                <w:spacing w:val="-2"/>
              </w:rPr>
              <w:t xml:space="preserve">PI: </w:t>
            </w:r>
            <w:r w:rsidRPr="006F36BF">
              <w:rPr>
                <w:b/>
                <w:spacing w:val="-2"/>
              </w:rPr>
              <w:t>Benzies, K.</w:t>
            </w:r>
            <w:r>
              <w:rPr>
                <w:b/>
                <w:spacing w:val="-2"/>
              </w:rPr>
              <w:t xml:space="preserve">; </w:t>
            </w:r>
            <w:r w:rsidRPr="006F36BF">
              <w:rPr>
                <w:lang w:val="en-CA"/>
              </w:rPr>
              <w:t>Co-Is</w:t>
            </w:r>
            <w:r>
              <w:rPr>
                <w:lang w:val="en-CA"/>
              </w:rPr>
              <w:t>:</w:t>
            </w:r>
            <w:r w:rsidRPr="006F36BF">
              <w:rPr>
                <w:spacing w:val="-2"/>
              </w:rPr>
              <w:t xml:space="preserve"> Ginn, C., Mughal, M.K</w:t>
            </w:r>
            <w:r>
              <w:rPr>
                <w:spacing w:val="-2"/>
              </w:rPr>
              <w:t>.</w:t>
            </w:r>
          </w:p>
          <w:p w14:paraId="3C10D6DD" w14:textId="7EDA2219" w:rsidR="00C20DB2" w:rsidRPr="00426DB5" w:rsidRDefault="00C20DB2" w:rsidP="00C20DB2">
            <w:pPr>
              <w:tabs>
                <w:tab w:val="left" w:pos="142"/>
              </w:tabs>
            </w:pPr>
            <w:r>
              <w:rPr>
                <w:spacing w:val="-2"/>
              </w:rPr>
              <w:t>Max Bell Foundation</w:t>
            </w:r>
          </w:p>
        </w:tc>
        <w:tc>
          <w:tcPr>
            <w:tcW w:w="1719" w:type="dxa"/>
          </w:tcPr>
          <w:p w14:paraId="6D0FA7A9" w14:textId="1F1173C6" w:rsidR="00C20DB2" w:rsidRPr="00313FBD" w:rsidRDefault="00C20DB2" w:rsidP="00C20DB2">
            <w:pPr>
              <w:jc w:val="right"/>
              <w:rPr>
                <w:i/>
                <w:szCs w:val="24"/>
              </w:rPr>
            </w:pPr>
            <w:r w:rsidRPr="006F36BF">
              <w:t>$26,811</w:t>
            </w:r>
          </w:p>
        </w:tc>
      </w:tr>
      <w:tr w:rsidR="00C20DB2" w:rsidRPr="00234715" w14:paraId="771B7DDC" w14:textId="77777777" w:rsidTr="00371095">
        <w:trPr>
          <w:trHeight w:val="20"/>
        </w:trPr>
        <w:tc>
          <w:tcPr>
            <w:tcW w:w="1728" w:type="dxa"/>
          </w:tcPr>
          <w:p w14:paraId="6CC7C993" w14:textId="5D8A87DF" w:rsidR="00C20DB2" w:rsidRDefault="00C20DB2" w:rsidP="00C20DB2">
            <w:pPr>
              <w:rPr>
                <w:szCs w:val="24"/>
              </w:rPr>
            </w:pPr>
            <w:r>
              <w:rPr>
                <w:szCs w:val="24"/>
              </w:rPr>
              <w:t>2015-2016</w:t>
            </w:r>
          </w:p>
        </w:tc>
        <w:tc>
          <w:tcPr>
            <w:tcW w:w="6192" w:type="dxa"/>
          </w:tcPr>
          <w:p w14:paraId="2D0718B1" w14:textId="77777777" w:rsidR="00C20DB2" w:rsidRDefault="00C20DB2" w:rsidP="00C20DB2">
            <w:pPr>
              <w:tabs>
                <w:tab w:val="left" w:pos="142"/>
              </w:tabs>
            </w:pPr>
            <w:r w:rsidRPr="00855259">
              <w:rPr>
                <w:i/>
              </w:rPr>
              <w:t>Developing a Pregnancy-Specific Anxiety Assessment Tool: a One-Day Planning Event</w:t>
            </w:r>
            <w:r>
              <w:t>.</w:t>
            </w:r>
          </w:p>
          <w:p w14:paraId="478CFEAB" w14:textId="3CAEE47E" w:rsidR="00C20DB2" w:rsidRPr="002F7513" w:rsidRDefault="00C20DB2" w:rsidP="00C20DB2">
            <w:pPr>
              <w:tabs>
                <w:tab w:val="left" w:pos="142"/>
              </w:tabs>
              <w:rPr>
                <w:i/>
                <w:lang w:val="en-GB" w:eastAsia="x-none"/>
              </w:rPr>
            </w:pPr>
            <w:r w:rsidRPr="006F36BF">
              <w:t>Co-PIs: Bayrampour, H, Cook, J., Tough, S.</w:t>
            </w:r>
            <w:r>
              <w:t xml:space="preserve">; </w:t>
            </w:r>
            <w:r w:rsidRPr="006F36BF">
              <w:t xml:space="preserve">Co-Is: </w:t>
            </w:r>
            <w:r w:rsidRPr="006F36BF">
              <w:rPr>
                <w:b/>
              </w:rPr>
              <w:t>Benzies, K</w:t>
            </w:r>
            <w:r w:rsidRPr="006F36BF">
              <w:t>., MacQueen, G., McNeil, D.</w:t>
            </w:r>
          </w:p>
        </w:tc>
        <w:tc>
          <w:tcPr>
            <w:tcW w:w="1719" w:type="dxa"/>
          </w:tcPr>
          <w:p w14:paraId="0712CBA7" w14:textId="646E3299" w:rsidR="00C20DB2" w:rsidRDefault="00C20DB2" w:rsidP="00C20DB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$9,934</w:t>
            </w:r>
          </w:p>
        </w:tc>
      </w:tr>
      <w:tr w:rsidR="00C20DB2" w:rsidRPr="00234715" w14:paraId="0CB6A435" w14:textId="77777777" w:rsidTr="00371095">
        <w:trPr>
          <w:trHeight w:val="20"/>
        </w:trPr>
        <w:tc>
          <w:tcPr>
            <w:tcW w:w="1728" w:type="dxa"/>
          </w:tcPr>
          <w:p w14:paraId="38137F2C" w14:textId="660D508E" w:rsidR="00C20DB2" w:rsidRPr="00234715" w:rsidRDefault="00C20DB2" w:rsidP="00C20DB2">
            <w:pPr>
              <w:rPr>
                <w:szCs w:val="24"/>
              </w:rPr>
            </w:pPr>
            <w:r>
              <w:rPr>
                <w:szCs w:val="24"/>
              </w:rPr>
              <w:t>2014-2021</w:t>
            </w:r>
          </w:p>
        </w:tc>
        <w:tc>
          <w:tcPr>
            <w:tcW w:w="6192" w:type="dxa"/>
          </w:tcPr>
          <w:p w14:paraId="052C50B1" w14:textId="77777777" w:rsidR="00C20DB2" w:rsidRPr="002F7513" w:rsidRDefault="00C20DB2" w:rsidP="00C20DB2">
            <w:pPr>
              <w:tabs>
                <w:tab w:val="left" w:pos="142"/>
              </w:tabs>
              <w:rPr>
                <w:i/>
                <w:lang w:val="en-GB" w:eastAsia="x-none"/>
              </w:rPr>
            </w:pPr>
            <w:r w:rsidRPr="002F7513">
              <w:rPr>
                <w:i/>
                <w:lang w:val="en-GB" w:eastAsia="x-none"/>
              </w:rPr>
              <w:t>Alberta Birth Common Dataset (ABCD): Revealing the Origins of Child Development.</w:t>
            </w:r>
          </w:p>
          <w:p w14:paraId="01303B5B" w14:textId="77777777" w:rsidR="00C20DB2" w:rsidRDefault="00C20DB2" w:rsidP="00C20DB2">
            <w:pPr>
              <w:tabs>
                <w:tab w:val="left" w:pos="142"/>
              </w:tabs>
              <w:rPr>
                <w:lang w:val="en-GB" w:eastAsia="x-none"/>
              </w:rPr>
            </w:pPr>
            <w:r w:rsidRPr="006F36BF">
              <w:rPr>
                <w:lang w:val="en-GB" w:eastAsia="x-none"/>
              </w:rPr>
              <w:t>Co-PIs: Letourneau, N.,</w:t>
            </w:r>
            <w:r>
              <w:rPr>
                <w:lang w:val="en-GB" w:eastAsia="x-none"/>
              </w:rPr>
              <w:t xml:space="preserve"> </w:t>
            </w:r>
            <w:r w:rsidRPr="006F36BF">
              <w:rPr>
                <w:lang w:val="en-GB" w:eastAsia="x-none"/>
              </w:rPr>
              <w:t>Tough, S.</w:t>
            </w:r>
            <w:r>
              <w:rPr>
                <w:lang w:val="en-GB" w:eastAsia="x-none"/>
              </w:rPr>
              <w:t xml:space="preserve">; </w:t>
            </w:r>
            <w:r w:rsidRPr="006F36BF">
              <w:rPr>
                <w:lang w:val="en-GB" w:eastAsia="x-none"/>
              </w:rPr>
              <w:t xml:space="preserve">Co-Is: </w:t>
            </w:r>
            <w:r w:rsidRPr="006F36BF">
              <w:rPr>
                <w:b/>
                <w:lang w:val="en-GB" w:eastAsia="x-none"/>
              </w:rPr>
              <w:t>Benzies, K.,</w:t>
            </w:r>
            <w:r>
              <w:rPr>
                <w:lang w:val="en-GB" w:eastAsia="x-none"/>
              </w:rPr>
              <w:t xml:space="preserve"> </w:t>
            </w:r>
            <w:r w:rsidRPr="006F36BF">
              <w:rPr>
                <w:lang w:val="en-GB" w:eastAsia="x-none"/>
              </w:rPr>
              <w:t>Dewey, D., Giesbrecht, G</w:t>
            </w:r>
            <w:r>
              <w:rPr>
                <w:lang w:val="en-GB" w:eastAsia="x-none"/>
              </w:rPr>
              <w:t>.</w:t>
            </w:r>
          </w:p>
          <w:p w14:paraId="5F029DF7" w14:textId="41391581" w:rsidR="00C20DB2" w:rsidRPr="00435CAA" w:rsidRDefault="00C20DB2" w:rsidP="00C20DB2">
            <w:pPr>
              <w:rPr>
                <w:lang w:val="en-GB" w:eastAsia="x-none"/>
              </w:rPr>
            </w:pPr>
            <w:r w:rsidRPr="006F36BF">
              <w:rPr>
                <w:lang w:val="en-GB" w:eastAsia="x-none"/>
              </w:rPr>
              <w:t>Alberta Children’s Hospital Foundation</w:t>
            </w:r>
          </w:p>
        </w:tc>
        <w:tc>
          <w:tcPr>
            <w:tcW w:w="1719" w:type="dxa"/>
          </w:tcPr>
          <w:p w14:paraId="0272E48D" w14:textId="0A1797CC" w:rsidR="00C20DB2" w:rsidRPr="00435CAA" w:rsidRDefault="00C20DB2" w:rsidP="00C20DB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$1.9 million</w:t>
            </w:r>
          </w:p>
        </w:tc>
      </w:tr>
      <w:tr w:rsidR="00C20DB2" w:rsidRPr="00234715" w14:paraId="26CD8896" w14:textId="77777777" w:rsidTr="00371095">
        <w:trPr>
          <w:trHeight w:val="20"/>
        </w:trPr>
        <w:tc>
          <w:tcPr>
            <w:tcW w:w="1728" w:type="dxa"/>
          </w:tcPr>
          <w:p w14:paraId="7BB503D8" w14:textId="68194E4C" w:rsidR="00C20DB2" w:rsidRPr="00234715" w:rsidRDefault="00C20DB2" w:rsidP="00C20DB2">
            <w:pPr>
              <w:rPr>
                <w:szCs w:val="24"/>
              </w:rPr>
            </w:pPr>
            <w:r>
              <w:rPr>
                <w:szCs w:val="24"/>
              </w:rPr>
              <w:t>2014-2015</w:t>
            </w:r>
          </w:p>
        </w:tc>
        <w:tc>
          <w:tcPr>
            <w:tcW w:w="6192" w:type="dxa"/>
          </w:tcPr>
          <w:p w14:paraId="00BA5160" w14:textId="77777777" w:rsidR="00C20DB2" w:rsidRPr="006F36BF" w:rsidRDefault="00C20DB2" w:rsidP="00C20DB2">
            <w:pPr>
              <w:tabs>
                <w:tab w:val="left" w:pos="142"/>
              </w:tabs>
            </w:pPr>
            <w:r w:rsidRPr="00F267E9">
              <w:rPr>
                <w:i/>
              </w:rPr>
              <w:t>Welcome to Parenthood</w:t>
            </w:r>
            <w:r w:rsidRPr="006F36BF">
              <w:t>.</w:t>
            </w:r>
          </w:p>
          <w:p w14:paraId="38E1D508" w14:textId="77777777" w:rsidR="00C20DB2" w:rsidRDefault="00C20DB2" w:rsidP="00C20DB2">
            <w:pPr>
              <w:tabs>
                <w:tab w:val="left" w:pos="142"/>
              </w:tabs>
            </w:pPr>
            <w:r w:rsidRPr="006F36BF">
              <w:rPr>
                <w:bCs/>
                <w:lang w:val="en-GB"/>
              </w:rPr>
              <w:t>PI</w:t>
            </w:r>
            <w:r w:rsidRPr="006F36BF">
              <w:t xml:space="preserve">: </w:t>
            </w:r>
            <w:r w:rsidRPr="006F36BF">
              <w:rPr>
                <w:b/>
              </w:rPr>
              <w:t>Benzies, K.</w:t>
            </w:r>
            <w:r>
              <w:rPr>
                <w:b/>
              </w:rPr>
              <w:t xml:space="preserve">; </w:t>
            </w:r>
            <w:r w:rsidRPr="006F36BF">
              <w:t>Co-Is: Barker, L., Carlton, P., Collyer, S.</w:t>
            </w:r>
          </w:p>
          <w:p w14:paraId="2CE5C439" w14:textId="77777777" w:rsidR="00C20DB2" w:rsidRDefault="00C20DB2" w:rsidP="00C20DB2">
            <w:pPr>
              <w:tabs>
                <w:tab w:val="left" w:pos="142"/>
              </w:tabs>
            </w:pPr>
            <w:r w:rsidRPr="006F36BF">
              <w:t>Alberta Family Wellness Initiative</w:t>
            </w:r>
            <w:r>
              <w:t xml:space="preserve"> </w:t>
            </w:r>
          </w:p>
          <w:p w14:paraId="6B634EE0" w14:textId="1FF59F1C" w:rsidR="00C20DB2" w:rsidRPr="006F36BF" w:rsidRDefault="00C20DB2" w:rsidP="00C20DB2">
            <w:pPr>
              <w:tabs>
                <w:tab w:val="left" w:pos="142"/>
              </w:tabs>
            </w:pPr>
            <w:r>
              <w:t>and</w:t>
            </w:r>
          </w:p>
          <w:p w14:paraId="6A617718" w14:textId="77602B37" w:rsidR="00C20DB2" w:rsidRPr="00F267E9" w:rsidRDefault="00C20DB2" w:rsidP="00C20DB2">
            <w:pPr>
              <w:tabs>
                <w:tab w:val="left" w:pos="142"/>
              </w:tabs>
            </w:pPr>
            <w:r w:rsidRPr="006F36BF">
              <w:t>UpStart: United Way of Calgary and Area</w:t>
            </w:r>
          </w:p>
        </w:tc>
        <w:tc>
          <w:tcPr>
            <w:tcW w:w="1719" w:type="dxa"/>
          </w:tcPr>
          <w:p w14:paraId="37E4139B" w14:textId="77777777" w:rsidR="00C20DB2" w:rsidRDefault="00C20DB2" w:rsidP="00C20DB2">
            <w:pPr>
              <w:tabs>
                <w:tab w:val="left" w:pos="142"/>
              </w:tabs>
              <w:jc w:val="right"/>
            </w:pPr>
            <w:r w:rsidRPr="006F36BF">
              <w:t>$14,97</w:t>
            </w:r>
            <w:r>
              <w:t>1</w:t>
            </w:r>
          </w:p>
          <w:p w14:paraId="6F4F348B" w14:textId="7BD277EF" w:rsidR="00C20DB2" w:rsidRDefault="00C20DB2" w:rsidP="00C20DB2">
            <w:pPr>
              <w:tabs>
                <w:tab w:val="left" w:pos="142"/>
              </w:tabs>
              <w:jc w:val="right"/>
            </w:pPr>
            <w:r>
              <w:t xml:space="preserve">and </w:t>
            </w:r>
          </w:p>
          <w:p w14:paraId="3822B6DA" w14:textId="7D3CE426" w:rsidR="00C20DB2" w:rsidRPr="00313FBD" w:rsidRDefault="00C20DB2" w:rsidP="00C20DB2">
            <w:pPr>
              <w:tabs>
                <w:tab w:val="left" w:pos="142"/>
              </w:tabs>
              <w:jc w:val="right"/>
              <w:rPr>
                <w:i/>
                <w:szCs w:val="24"/>
              </w:rPr>
            </w:pPr>
            <w:r w:rsidRPr="006F36BF">
              <w:t>$15,563</w:t>
            </w:r>
          </w:p>
        </w:tc>
      </w:tr>
      <w:tr w:rsidR="00C20DB2" w:rsidRPr="00814379" w14:paraId="7DD20887" w14:textId="77777777" w:rsidTr="00371095">
        <w:trPr>
          <w:trHeight w:val="20"/>
        </w:trPr>
        <w:tc>
          <w:tcPr>
            <w:tcW w:w="1728" w:type="dxa"/>
          </w:tcPr>
          <w:p w14:paraId="6587BC50" w14:textId="4CEC7239" w:rsidR="00C20DB2" w:rsidRPr="00234715" w:rsidRDefault="00C20DB2" w:rsidP="00C20DB2">
            <w:pPr>
              <w:rPr>
                <w:szCs w:val="24"/>
              </w:rPr>
            </w:pPr>
            <w:r>
              <w:rPr>
                <w:szCs w:val="24"/>
              </w:rPr>
              <w:t>2013-2017</w:t>
            </w:r>
          </w:p>
        </w:tc>
        <w:tc>
          <w:tcPr>
            <w:tcW w:w="6192" w:type="dxa"/>
          </w:tcPr>
          <w:p w14:paraId="702DAAC2" w14:textId="77777777" w:rsidR="00C20DB2" w:rsidRDefault="00C20DB2" w:rsidP="00C20DB2">
            <w:pPr>
              <w:rPr>
                <w:i/>
              </w:rPr>
            </w:pPr>
            <w:r w:rsidRPr="00814379">
              <w:rPr>
                <w:i/>
              </w:rPr>
              <w:t>PAX and Triple P Randomized Control Trial</w:t>
            </w:r>
            <w:r>
              <w:rPr>
                <w:i/>
              </w:rPr>
              <w:t>.</w:t>
            </w:r>
          </w:p>
          <w:p w14:paraId="42209101" w14:textId="77777777" w:rsidR="00C20DB2" w:rsidRDefault="00C20DB2" w:rsidP="00C20DB2">
            <w:pPr>
              <w:tabs>
                <w:tab w:val="left" w:pos="142"/>
              </w:tabs>
            </w:pPr>
            <w:r w:rsidRPr="006F36BF">
              <w:rPr>
                <w:bCs/>
                <w:lang w:val="en-GB"/>
              </w:rPr>
              <w:t>PIs</w:t>
            </w:r>
            <w:r w:rsidRPr="006F36BF">
              <w:t>: Embry, D., Prinz, R., Tough, S.</w:t>
            </w:r>
            <w:r>
              <w:t xml:space="preserve">; </w:t>
            </w:r>
            <w:r w:rsidRPr="006F36BF">
              <w:t xml:space="preserve">Co-Is: </w:t>
            </w:r>
            <w:r w:rsidRPr="006F36BF">
              <w:rPr>
                <w:b/>
              </w:rPr>
              <w:t>Benzies, K.,</w:t>
            </w:r>
            <w:r w:rsidRPr="006F36BF">
              <w:t xml:space="preserve"> </w:t>
            </w:r>
            <w:proofErr w:type="spellStart"/>
            <w:r w:rsidRPr="006F36BF">
              <w:t>Hoglund</w:t>
            </w:r>
            <w:proofErr w:type="spellEnd"/>
            <w:r w:rsidRPr="006F36BF">
              <w:t>, W., Kingston, D., Rinaldi, C., Wiebe, S.</w:t>
            </w:r>
          </w:p>
          <w:p w14:paraId="5DCFE397" w14:textId="4E25A80E" w:rsidR="00C20DB2" w:rsidRPr="006F36BF" w:rsidRDefault="00C20DB2" w:rsidP="00C20DB2">
            <w:pPr>
              <w:tabs>
                <w:tab w:val="left" w:pos="142"/>
              </w:tabs>
            </w:pPr>
            <w:r w:rsidRPr="006F36BF">
              <w:t>Alberta Centre for Child, Family, and Community Research and</w:t>
            </w:r>
          </w:p>
          <w:p w14:paraId="23502A3F" w14:textId="5B3BC35C" w:rsidR="00C20DB2" w:rsidRPr="00814379" w:rsidRDefault="00C20DB2" w:rsidP="00C20DB2">
            <w:pPr>
              <w:tabs>
                <w:tab w:val="left" w:pos="142"/>
              </w:tabs>
              <w:rPr>
                <w:i/>
                <w:szCs w:val="24"/>
              </w:rPr>
            </w:pPr>
            <w:r w:rsidRPr="006F36BF">
              <w:t>Alberta Health Services</w:t>
            </w:r>
          </w:p>
        </w:tc>
        <w:tc>
          <w:tcPr>
            <w:tcW w:w="1719" w:type="dxa"/>
          </w:tcPr>
          <w:p w14:paraId="55717CEA" w14:textId="11B9AFB0" w:rsidR="00C20DB2" w:rsidRPr="00814379" w:rsidRDefault="00C20DB2" w:rsidP="00C20DB2">
            <w:pPr>
              <w:jc w:val="right"/>
              <w:rPr>
                <w:szCs w:val="24"/>
              </w:rPr>
            </w:pPr>
            <w:r w:rsidRPr="00814379">
              <w:rPr>
                <w:szCs w:val="24"/>
              </w:rPr>
              <w:t>$2.65 million</w:t>
            </w:r>
          </w:p>
        </w:tc>
      </w:tr>
      <w:tr w:rsidR="00C20DB2" w:rsidRPr="00814379" w14:paraId="19FD66DB" w14:textId="77777777" w:rsidTr="00371095">
        <w:trPr>
          <w:trHeight w:val="20"/>
        </w:trPr>
        <w:tc>
          <w:tcPr>
            <w:tcW w:w="1728" w:type="dxa"/>
          </w:tcPr>
          <w:p w14:paraId="1E8500C1" w14:textId="1D539EC6" w:rsidR="00C20DB2" w:rsidRDefault="00C20DB2" w:rsidP="00C20DB2">
            <w:pPr>
              <w:rPr>
                <w:szCs w:val="24"/>
              </w:rPr>
            </w:pPr>
            <w:r>
              <w:rPr>
                <w:szCs w:val="24"/>
              </w:rPr>
              <w:t>2013-2017</w:t>
            </w:r>
          </w:p>
        </w:tc>
        <w:tc>
          <w:tcPr>
            <w:tcW w:w="6192" w:type="dxa"/>
          </w:tcPr>
          <w:p w14:paraId="1B06AE6B" w14:textId="77777777" w:rsidR="00C20DB2" w:rsidRDefault="00C20DB2" w:rsidP="00C20DB2">
            <w:pPr>
              <w:rPr>
                <w:i/>
              </w:rPr>
            </w:pPr>
            <w:r w:rsidRPr="00911A5A">
              <w:rPr>
                <w:i/>
              </w:rPr>
              <w:t>Calgary Urban Project Society (CUPS) Prenatal to Three Program Evaluation Project</w:t>
            </w:r>
            <w:r>
              <w:rPr>
                <w:i/>
              </w:rPr>
              <w:t>.</w:t>
            </w:r>
          </w:p>
          <w:p w14:paraId="7A5A52DF" w14:textId="77777777" w:rsidR="00C20DB2" w:rsidRDefault="00C20DB2" w:rsidP="00C20DB2">
            <w:pPr>
              <w:tabs>
                <w:tab w:val="left" w:pos="142"/>
              </w:tabs>
            </w:pPr>
            <w:r w:rsidRPr="006F36BF">
              <w:rPr>
                <w:bCs/>
                <w:lang w:val="en-GB"/>
              </w:rPr>
              <w:t>PI</w:t>
            </w:r>
            <w:r w:rsidRPr="006F36BF">
              <w:t xml:space="preserve">: </w:t>
            </w:r>
            <w:r>
              <w:rPr>
                <w:b/>
              </w:rPr>
              <w:t xml:space="preserve">Benzies, K.; </w:t>
            </w:r>
            <w:r w:rsidRPr="006F36BF">
              <w:t>Co-Is: Pruett, K., Pruett, M.</w:t>
            </w:r>
          </w:p>
          <w:p w14:paraId="6F7AC0EE" w14:textId="219C32E2" w:rsidR="00C20DB2" w:rsidRPr="00911A5A" w:rsidRDefault="00C20DB2" w:rsidP="00C20DB2">
            <w:r w:rsidRPr="006F36BF">
              <w:t>Max Bell Foundation</w:t>
            </w:r>
          </w:p>
        </w:tc>
        <w:tc>
          <w:tcPr>
            <w:tcW w:w="1719" w:type="dxa"/>
          </w:tcPr>
          <w:p w14:paraId="53485BFA" w14:textId="67D5F494" w:rsidR="00C20DB2" w:rsidRPr="00814379" w:rsidRDefault="00C20DB2" w:rsidP="00C20DB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$200,000</w:t>
            </w:r>
          </w:p>
        </w:tc>
      </w:tr>
      <w:tr w:rsidR="00C20DB2" w:rsidRPr="00814379" w14:paraId="3D8D049E" w14:textId="77777777" w:rsidTr="00371095">
        <w:trPr>
          <w:trHeight w:val="20"/>
        </w:trPr>
        <w:tc>
          <w:tcPr>
            <w:tcW w:w="1728" w:type="dxa"/>
          </w:tcPr>
          <w:p w14:paraId="6FFD4FDE" w14:textId="7CD88669" w:rsidR="00C20DB2" w:rsidRPr="00154DBA" w:rsidRDefault="00C20DB2" w:rsidP="00C20DB2">
            <w:pPr>
              <w:rPr>
                <w:szCs w:val="24"/>
              </w:rPr>
            </w:pPr>
            <w:r>
              <w:rPr>
                <w:szCs w:val="24"/>
              </w:rPr>
              <w:t>2013-2014</w:t>
            </w:r>
          </w:p>
        </w:tc>
        <w:tc>
          <w:tcPr>
            <w:tcW w:w="6192" w:type="dxa"/>
          </w:tcPr>
          <w:p w14:paraId="038BD676" w14:textId="77777777" w:rsidR="00C20DB2" w:rsidRPr="00154DBA" w:rsidRDefault="00C20DB2" w:rsidP="00C20DB2">
            <w:pPr>
              <w:tabs>
                <w:tab w:val="left" w:pos="142"/>
              </w:tabs>
              <w:rPr>
                <w:i/>
              </w:rPr>
            </w:pPr>
            <w:r w:rsidRPr="00154DBA">
              <w:rPr>
                <w:i/>
              </w:rPr>
              <w:t>Action Team on Triadic Attachment and Child Health (ATTACH).</w:t>
            </w:r>
          </w:p>
          <w:p w14:paraId="31C8BEEB" w14:textId="77777777" w:rsidR="00C20DB2" w:rsidRDefault="00C20DB2" w:rsidP="00C20DB2">
            <w:pPr>
              <w:tabs>
                <w:tab w:val="left" w:pos="142"/>
              </w:tabs>
            </w:pPr>
            <w:r w:rsidRPr="006F36BF">
              <w:t>PI: Letourneau, N.</w:t>
            </w:r>
            <w:r>
              <w:t xml:space="preserve">; </w:t>
            </w:r>
            <w:r w:rsidRPr="006F36BF">
              <w:t xml:space="preserve">Co-Is: </w:t>
            </w:r>
            <w:r w:rsidRPr="006F36BF">
              <w:rPr>
                <w:b/>
              </w:rPr>
              <w:t>Benzies, K.,</w:t>
            </w:r>
            <w:r>
              <w:t xml:space="preserve"> </w:t>
            </w:r>
            <w:r w:rsidRPr="006F36BF">
              <w:t>Donnelly, C.,</w:t>
            </w:r>
            <w:r>
              <w:t xml:space="preserve"> </w:t>
            </w:r>
            <w:r w:rsidRPr="006F36BF">
              <w:t>Ewashen, C., Giesbrecht, G., Hayne, Y., Kline-Pruett, M., MacQueen, G., Pruett, K</w:t>
            </w:r>
            <w:r>
              <w:t>.</w:t>
            </w:r>
          </w:p>
          <w:p w14:paraId="45F8EE62" w14:textId="05B18882" w:rsidR="00C20DB2" w:rsidRDefault="00C20DB2" w:rsidP="00C20DB2">
            <w:r w:rsidRPr="006F36BF">
              <w:t>University of Calgary</w:t>
            </w:r>
            <w:r>
              <w:t xml:space="preserve"> -</w:t>
            </w:r>
            <w:r w:rsidRPr="006F36BF">
              <w:t xml:space="preserve"> Bridge Fund</w:t>
            </w:r>
            <w:r>
              <w:t xml:space="preserve"> </w:t>
            </w:r>
          </w:p>
          <w:p w14:paraId="744A7905" w14:textId="32161E04" w:rsidR="00C20DB2" w:rsidRPr="006F36BF" w:rsidRDefault="00C20DB2" w:rsidP="00C20DB2">
            <w:r>
              <w:t>and</w:t>
            </w:r>
          </w:p>
          <w:p w14:paraId="7287A7FF" w14:textId="023E3370" w:rsidR="00C20DB2" w:rsidRDefault="00C20DB2" w:rsidP="00C20DB2">
            <w:r w:rsidRPr="006F36BF">
              <w:t xml:space="preserve">Alberta Centre for Child and Family Health Research </w:t>
            </w:r>
          </w:p>
          <w:p w14:paraId="27480F4E" w14:textId="40740F18" w:rsidR="00C20DB2" w:rsidRPr="006F36BF" w:rsidRDefault="00C20DB2" w:rsidP="00C20DB2">
            <w:r>
              <w:t>and</w:t>
            </w:r>
          </w:p>
          <w:p w14:paraId="63EDE21F" w14:textId="7CC31631" w:rsidR="00C20DB2" w:rsidRPr="00154DBA" w:rsidRDefault="00C20DB2" w:rsidP="00C20DB2">
            <w:proofErr w:type="spellStart"/>
            <w:r w:rsidRPr="006F36BF">
              <w:t>Norlien</w:t>
            </w:r>
            <w:proofErr w:type="spellEnd"/>
            <w:r w:rsidRPr="006F36BF">
              <w:t xml:space="preserve"> Foundation</w:t>
            </w:r>
          </w:p>
        </w:tc>
        <w:tc>
          <w:tcPr>
            <w:tcW w:w="1719" w:type="dxa"/>
          </w:tcPr>
          <w:p w14:paraId="02A8ECD6" w14:textId="77777777" w:rsidR="00C20DB2" w:rsidRDefault="00C20DB2" w:rsidP="00C20DB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$25,000</w:t>
            </w:r>
          </w:p>
          <w:p w14:paraId="742EFB5E" w14:textId="77777777" w:rsidR="00C20DB2" w:rsidRDefault="00C20DB2" w:rsidP="00C20DB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and</w:t>
            </w:r>
          </w:p>
          <w:p w14:paraId="3E318D01" w14:textId="77777777" w:rsidR="00C20DB2" w:rsidRDefault="00C20DB2" w:rsidP="00C20DB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$29,737</w:t>
            </w:r>
          </w:p>
          <w:p w14:paraId="6FEAA12E" w14:textId="77777777" w:rsidR="00C20DB2" w:rsidRDefault="00C20DB2" w:rsidP="00C20DB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and</w:t>
            </w:r>
          </w:p>
          <w:p w14:paraId="38089D73" w14:textId="4FC79B0A" w:rsidR="00C20DB2" w:rsidRPr="00154DBA" w:rsidRDefault="00C20DB2" w:rsidP="00C20DB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$15,000</w:t>
            </w:r>
          </w:p>
        </w:tc>
      </w:tr>
      <w:tr w:rsidR="00C20DB2" w:rsidRPr="00814379" w14:paraId="373398E0" w14:textId="77777777" w:rsidTr="00371095">
        <w:trPr>
          <w:trHeight w:val="20"/>
        </w:trPr>
        <w:tc>
          <w:tcPr>
            <w:tcW w:w="1728" w:type="dxa"/>
          </w:tcPr>
          <w:p w14:paraId="20D2E384" w14:textId="4B0510D5" w:rsidR="00C20DB2" w:rsidRPr="00154DBA" w:rsidRDefault="00C20DB2" w:rsidP="00C20DB2">
            <w:pPr>
              <w:rPr>
                <w:szCs w:val="24"/>
              </w:rPr>
            </w:pPr>
            <w:r>
              <w:rPr>
                <w:szCs w:val="24"/>
              </w:rPr>
              <w:t>2012-2015</w:t>
            </w:r>
          </w:p>
        </w:tc>
        <w:tc>
          <w:tcPr>
            <w:tcW w:w="6192" w:type="dxa"/>
          </w:tcPr>
          <w:p w14:paraId="24CB0A61" w14:textId="701CCDED" w:rsidR="00C20DB2" w:rsidRDefault="00C20DB2" w:rsidP="00C20DB2">
            <w:pPr>
              <w:rPr>
                <w:i/>
              </w:rPr>
            </w:pPr>
            <w:r w:rsidRPr="009F438B">
              <w:rPr>
                <w:i/>
              </w:rPr>
              <w:t xml:space="preserve">Conceptualization of Antenatal Anxiety: </w:t>
            </w:r>
            <w:r w:rsidR="002A1BEA">
              <w:rPr>
                <w:i/>
              </w:rPr>
              <w:t>A</w:t>
            </w:r>
            <w:r w:rsidRPr="009F438B">
              <w:rPr>
                <w:i/>
              </w:rPr>
              <w:t xml:space="preserve"> Synthesis Review and Meta-Analysis</w:t>
            </w:r>
            <w:r>
              <w:rPr>
                <w:i/>
              </w:rPr>
              <w:t>.</w:t>
            </w:r>
          </w:p>
          <w:p w14:paraId="59673DBA" w14:textId="24597A89" w:rsidR="00C20DB2" w:rsidRPr="006F36BF" w:rsidRDefault="00C20DB2" w:rsidP="00C20DB2">
            <w:r w:rsidRPr="006F36BF">
              <w:t>Co-PIs: Bayrampour, H., Tough, S.</w:t>
            </w:r>
            <w:r>
              <w:t xml:space="preserve">; </w:t>
            </w:r>
            <w:r w:rsidRPr="006F36BF">
              <w:t xml:space="preserve">Co-Is: </w:t>
            </w:r>
            <w:r w:rsidRPr="009F438B">
              <w:rPr>
                <w:b/>
              </w:rPr>
              <w:t>Benzies, K</w:t>
            </w:r>
            <w:r w:rsidRPr="006F36BF">
              <w:t>., MacQueen, G.,</w:t>
            </w:r>
          </w:p>
          <w:p w14:paraId="556EFF04" w14:textId="68B8004E" w:rsidR="00C20DB2" w:rsidRPr="009F438B" w:rsidRDefault="00C20DB2" w:rsidP="00C20DB2">
            <w:pPr>
              <w:rPr>
                <w:i/>
              </w:rPr>
            </w:pPr>
            <w:r w:rsidRPr="006F36BF">
              <w:t>McNeil, D.</w:t>
            </w:r>
          </w:p>
        </w:tc>
        <w:tc>
          <w:tcPr>
            <w:tcW w:w="1719" w:type="dxa"/>
          </w:tcPr>
          <w:p w14:paraId="1E3A21E9" w14:textId="00A42CD7" w:rsidR="00C20DB2" w:rsidRPr="00154DBA" w:rsidRDefault="00C20DB2" w:rsidP="00C20DB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$39,072</w:t>
            </w:r>
          </w:p>
        </w:tc>
      </w:tr>
    </w:tbl>
    <w:p w14:paraId="70E298AC" w14:textId="77777777" w:rsidR="00E8017B" w:rsidRDefault="00E8017B" w:rsidP="002A1BEA">
      <w:pPr>
        <w:rPr>
          <w:b/>
          <w:i/>
        </w:rPr>
      </w:pPr>
    </w:p>
    <w:p w14:paraId="0E5AD0C2" w14:textId="77777777" w:rsidR="00E8017B" w:rsidRDefault="00E8017B">
      <w:pPr>
        <w:rPr>
          <w:b/>
          <w:i/>
        </w:rPr>
      </w:pPr>
      <w:r>
        <w:rPr>
          <w:b/>
          <w:i/>
        </w:rPr>
        <w:br w:type="page"/>
      </w:r>
    </w:p>
    <w:p w14:paraId="67EA2506" w14:textId="400802A8" w:rsidR="002A1BEA" w:rsidRPr="00CF5C6D" w:rsidRDefault="002A1BEA" w:rsidP="002A1BEA">
      <w:pPr>
        <w:rPr>
          <w:b/>
        </w:rPr>
      </w:pPr>
      <w:r w:rsidRPr="00CF5C6D">
        <w:rPr>
          <w:b/>
          <w:i/>
        </w:rPr>
        <w:lastRenderedPageBreak/>
        <w:t xml:space="preserve">Peer Reviewed Publications </w:t>
      </w:r>
      <w:r w:rsidRPr="00CF5C6D">
        <w:rPr>
          <w:b/>
        </w:rPr>
        <w:t>(*denotes trainee)</w:t>
      </w:r>
    </w:p>
    <w:p w14:paraId="52B5124A" w14:textId="77777777" w:rsidR="002A1BEA" w:rsidRPr="00CF5C6D" w:rsidRDefault="002A1BEA" w:rsidP="002A1BEA">
      <w:pPr>
        <w:jc w:val="center"/>
        <w:rPr>
          <w:b/>
        </w:rPr>
      </w:pPr>
      <w:r w:rsidRPr="00CF5C6D">
        <w:rPr>
          <w:b/>
        </w:rPr>
        <w:t>e-Pub Ahead of Print</w:t>
      </w:r>
    </w:p>
    <w:p w14:paraId="078B848B" w14:textId="77777777" w:rsidR="002A1BEA" w:rsidRPr="00CF5C6D" w:rsidRDefault="002A1BEA" w:rsidP="002A1BEA">
      <w:pPr>
        <w:pStyle w:val="ListParagraph"/>
        <w:keepNext/>
        <w:numPr>
          <w:ilvl w:val="0"/>
          <w:numId w:val="28"/>
        </w:numPr>
        <w:tabs>
          <w:tab w:val="left" w:pos="1613"/>
        </w:tabs>
        <w:spacing w:after="0" w:line="240" w:lineRule="auto"/>
        <w:outlineLvl w:val="0"/>
        <w:rPr>
          <w:color w:val="000000"/>
        </w:rPr>
      </w:pPr>
      <w:r w:rsidRPr="00CF5C6D">
        <w:t xml:space="preserve">*Brockway, M., </w:t>
      </w:r>
      <w:r w:rsidRPr="00CF5C6D">
        <w:rPr>
          <w:b/>
        </w:rPr>
        <w:t>Benzies</w:t>
      </w:r>
      <w:r w:rsidRPr="00CF5C6D">
        <w:t xml:space="preserve">, K. M., Carr, E., &amp; Aziz, K. (2020, April 22). </w:t>
      </w:r>
      <w:r w:rsidRPr="00CF5C6D">
        <w:rPr>
          <w:rFonts w:eastAsia="SimSun"/>
          <w:bCs/>
          <w:kern w:val="28"/>
        </w:rPr>
        <w:t xml:space="preserve">Does breastfeeding self-efficacy theory apply to mothers of moderate and late preterm infants? A qualitative exploration. </w:t>
      </w:r>
      <w:r w:rsidRPr="00CF5C6D">
        <w:rPr>
          <w:rFonts w:eastAsia="SimSun"/>
          <w:bCs/>
          <w:i/>
          <w:kern w:val="28"/>
        </w:rPr>
        <w:t>Journal of Clinical Nursing</w:t>
      </w:r>
      <w:r w:rsidRPr="00CF5C6D">
        <w:rPr>
          <w:rFonts w:eastAsia="SimSun"/>
          <w:bCs/>
          <w:kern w:val="28"/>
        </w:rPr>
        <w:t xml:space="preserve">. </w:t>
      </w:r>
      <w:r>
        <w:rPr>
          <w:rFonts w:eastAsia="SimSun"/>
          <w:bCs/>
          <w:kern w:val="28"/>
        </w:rPr>
        <w:t>doi</w:t>
      </w:r>
      <w:r w:rsidRPr="00CF5C6D">
        <w:rPr>
          <w:rFonts w:eastAsia="SimSun"/>
          <w:bCs/>
          <w:kern w:val="28"/>
        </w:rPr>
        <w:t>: 10.1111/jocn.15304</w:t>
      </w:r>
    </w:p>
    <w:p w14:paraId="0E686BF1" w14:textId="77777777" w:rsidR="002A1BEA" w:rsidRPr="009044FF" w:rsidRDefault="002A1BEA" w:rsidP="002A1BEA">
      <w:pPr>
        <w:pStyle w:val="ListParagraph"/>
        <w:keepNext/>
        <w:numPr>
          <w:ilvl w:val="0"/>
          <w:numId w:val="28"/>
        </w:numPr>
        <w:tabs>
          <w:tab w:val="left" w:pos="1613"/>
        </w:tabs>
        <w:spacing w:after="0" w:line="240" w:lineRule="auto"/>
        <w:outlineLvl w:val="0"/>
      </w:pPr>
      <w:r>
        <w:t>*</w:t>
      </w:r>
      <w:r w:rsidRPr="00CF5C6D">
        <w:t xml:space="preserve">MacKay, L. J., </w:t>
      </w:r>
      <w:r w:rsidRPr="00C347B6">
        <w:rPr>
          <w:b/>
          <w:bCs/>
        </w:rPr>
        <w:t>Benzies</w:t>
      </w:r>
      <w:r w:rsidRPr="00CF5C6D">
        <w:t xml:space="preserve">, K. M., Barnard, C., &amp; Hayden, K. A. (2019, July 25). A scoping review of parental experiences caring for their hospitalized medically fragile infants. </w:t>
      </w:r>
      <w:r w:rsidRPr="00CF5C6D">
        <w:rPr>
          <w:i/>
        </w:rPr>
        <w:t>Acta Paediatrica</w:t>
      </w:r>
      <w:r w:rsidRPr="00CF5C6D">
        <w:t xml:space="preserve">. </w:t>
      </w:r>
      <w:hyperlink r:id="rId8" w:history="1">
        <w:r w:rsidRPr="009044FF">
          <w:t>doi: org.ezproxy.lib.ucalgary.ca/10.1111/apa.14950</w:t>
        </w:r>
      </w:hyperlink>
      <w:r w:rsidRPr="009044FF">
        <w:t xml:space="preserve"> </w:t>
      </w:r>
    </w:p>
    <w:p w14:paraId="5701ACCE" w14:textId="77777777" w:rsidR="002A1BEA" w:rsidRPr="00DD7DC3" w:rsidRDefault="002A1BEA" w:rsidP="002A1BEA">
      <w:pPr>
        <w:pStyle w:val="ListParagraph"/>
        <w:numPr>
          <w:ilvl w:val="0"/>
          <w:numId w:val="28"/>
        </w:numPr>
        <w:spacing w:after="0" w:line="240" w:lineRule="auto"/>
        <w:rPr>
          <w:bCs/>
        </w:rPr>
      </w:pPr>
      <w:r w:rsidRPr="00CF5C6D">
        <w:rPr>
          <w:bCs/>
        </w:rPr>
        <w:t xml:space="preserve">Mughal, M. K., Giallo, R., Arnold, P., Kehler, H., Bright, K., </w:t>
      </w:r>
      <w:r w:rsidRPr="00C347B6">
        <w:rPr>
          <w:b/>
        </w:rPr>
        <w:t>Benzies</w:t>
      </w:r>
      <w:r w:rsidRPr="00CF5C6D">
        <w:rPr>
          <w:bCs/>
        </w:rPr>
        <w:t>, K., Wajid, A.,  &amp; Kingston, D. (2019, December 27).Trajectories of maternal distress and risk of child developmental delays: Findings from the All Our Families (AOF) Pregnancy Cohort. </w:t>
      </w:r>
      <w:r w:rsidRPr="00CF5C6D">
        <w:rPr>
          <w:bCs/>
          <w:i/>
          <w:iCs/>
        </w:rPr>
        <w:t xml:space="preserve">Journal of Affective Disorders, 248, </w:t>
      </w:r>
      <w:r w:rsidRPr="00CF5C6D">
        <w:rPr>
          <w:bCs/>
          <w:iCs/>
        </w:rPr>
        <w:t>1-12</w:t>
      </w:r>
      <w:r w:rsidRPr="00CF5C6D">
        <w:rPr>
          <w:bCs/>
          <w:i/>
          <w:iCs/>
        </w:rPr>
        <w:t>.</w:t>
      </w:r>
      <w:r>
        <w:rPr>
          <w:bCs/>
        </w:rPr>
        <w:t xml:space="preserve"> </w:t>
      </w:r>
      <w:hyperlink r:id="rId9" w:tgtFrame="_blank" w:tooltip="Persistent link using digital object identifier" w:history="1">
        <w:r>
          <w:rPr>
            <w:bCs/>
          </w:rPr>
          <w:t>doi</w:t>
        </w:r>
        <w:r w:rsidRPr="00DD7DC3">
          <w:rPr>
            <w:bCs/>
          </w:rPr>
          <w:t>.org/10.1016/j.jad.2018.12.132</w:t>
        </w:r>
      </w:hyperlink>
    </w:p>
    <w:p w14:paraId="764F33C6" w14:textId="77777777" w:rsidR="002A1BEA" w:rsidRPr="00CF5C6D" w:rsidRDefault="002A1BEA" w:rsidP="002A1BEA">
      <w:pPr>
        <w:jc w:val="center"/>
        <w:rPr>
          <w:b/>
        </w:rPr>
      </w:pPr>
      <w:r>
        <w:rPr>
          <w:b/>
        </w:rPr>
        <w:t>Published</w:t>
      </w:r>
    </w:p>
    <w:p w14:paraId="57822412" w14:textId="77777777" w:rsidR="002A1BEA" w:rsidRPr="00CF5C6D" w:rsidRDefault="002A1BEA" w:rsidP="002A1BEA">
      <w:pPr>
        <w:pStyle w:val="ListParagraph"/>
        <w:numPr>
          <w:ilvl w:val="0"/>
          <w:numId w:val="28"/>
        </w:numPr>
        <w:spacing w:after="0" w:line="240" w:lineRule="auto"/>
        <w:rPr>
          <w:b/>
        </w:rPr>
      </w:pPr>
      <w:r w:rsidRPr="00CF5C6D">
        <w:t xml:space="preserve">*Anis, L., Letourneau, N., </w:t>
      </w:r>
      <w:r w:rsidRPr="00CF5C6D">
        <w:rPr>
          <w:b/>
          <w:bCs/>
        </w:rPr>
        <w:t>Benzies</w:t>
      </w:r>
      <w:r w:rsidRPr="00CF5C6D">
        <w:t xml:space="preserve">, Ewashen, C., &amp; Hart, M. (2020). </w:t>
      </w:r>
      <w:r w:rsidRPr="00CF5C6D">
        <w:rPr>
          <w:lang w:eastAsia="en-GB"/>
        </w:rPr>
        <w:t>The effect of the Attachment &amp; Child Health (ATTACH) parent training program on parent-child interaction quality and child development</w:t>
      </w:r>
      <w:r w:rsidRPr="00CF5C6D">
        <w:t xml:space="preserve">. </w:t>
      </w:r>
      <w:r w:rsidRPr="00CF5C6D">
        <w:rPr>
          <w:i/>
        </w:rPr>
        <w:t>Canadian Journal of Nursing Research, 52</w:t>
      </w:r>
      <w:r w:rsidRPr="00CF5C6D">
        <w:t xml:space="preserve">(2), 157-168. </w:t>
      </w:r>
      <w:r>
        <w:rPr>
          <w:rFonts w:eastAsiaTheme="majorEastAsia"/>
          <w:shd w:val="clear" w:color="auto" w:fill="FFFFFF"/>
        </w:rPr>
        <w:t>doi</w:t>
      </w:r>
      <w:r w:rsidRPr="00086898">
        <w:rPr>
          <w:rFonts w:eastAsiaTheme="majorEastAsia"/>
          <w:shd w:val="clear" w:color="auto" w:fill="FFFFFF"/>
        </w:rPr>
        <w:t>.org/10.1177/0844562119899004</w:t>
      </w:r>
      <w:r w:rsidRPr="00CF5C6D">
        <w:t>.</w:t>
      </w:r>
    </w:p>
    <w:p w14:paraId="36AEAB2B" w14:textId="77777777" w:rsidR="002A1BEA" w:rsidRPr="00CF5C6D" w:rsidRDefault="002A1BEA" w:rsidP="002A1BEA">
      <w:pPr>
        <w:pStyle w:val="ListParagraph"/>
        <w:numPr>
          <w:ilvl w:val="0"/>
          <w:numId w:val="28"/>
        </w:numPr>
        <w:spacing w:after="0" w:line="240" w:lineRule="auto"/>
        <w:rPr>
          <w:b/>
        </w:rPr>
      </w:pPr>
      <w:r w:rsidRPr="00CF5C6D">
        <w:t xml:space="preserve">*Ali, E., Letourneau, N., </w:t>
      </w:r>
      <w:r w:rsidRPr="00C347B6">
        <w:rPr>
          <w:b/>
          <w:bCs/>
        </w:rPr>
        <w:t>Benzies</w:t>
      </w:r>
      <w:r w:rsidRPr="00CF5C6D">
        <w:t xml:space="preserve">, K., Ntanda, H., Dewey, D., Campbell, T., &amp; Giesbrecht, G. (2020). Maternal prenatal anxiety and child externalizing and internalizing behavioral problems: The moderating roles of maternal-child attachment security and child sex. </w:t>
      </w:r>
      <w:r w:rsidRPr="00CF5C6D">
        <w:rPr>
          <w:i/>
        </w:rPr>
        <w:t>Canadian Journal of Nursing Research, 52</w:t>
      </w:r>
      <w:r w:rsidRPr="00CF5C6D">
        <w:t>(2), 88-99</w:t>
      </w:r>
      <w:r w:rsidRPr="00CF5C6D">
        <w:rPr>
          <w:i/>
        </w:rPr>
        <w:t>.</w:t>
      </w:r>
      <w:r w:rsidRPr="00CF5C6D">
        <w:t xml:space="preserve"> </w:t>
      </w:r>
      <w:r>
        <w:rPr>
          <w:rFonts w:eastAsiaTheme="majorEastAsia"/>
          <w:shd w:val="clear" w:color="auto" w:fill="FFFFFF"/>
        </w:rPr>
        <w:t>doi</w:t>
      </w:r>
      <w:r w:rsidRPr="00086898">
        <w:rPr>
          <w:rFonts w:eastAsiaTheme="majorEastAsia"/>
          <w:shd w:val="clear" w:color="auto" w:fill="FFFFFF"/>
        </w:rPr>
        <w:t>.org/10.1177/0844562119894184</w:t>
      </w:r>
    </w:p>
    <w:p w14:paraId="65E96849" w14:textId="5471A58B" w:rsidR="002A1BEA" w:rsidRPr="00A65180" w:rsidRDefault="0027484C" w:rsidP="002A1BEA">
      <w:pPr>
        <w:pStyle w:val="ListParagraph"/>
        <w:numPr>
          <w:ilvl w:val="0"/>
          <w:numId w:val="28"/>
        </w:numPr>
        <w:spacing w:after="0" w:line="240" w:lineRule="auto"/>
        <w:rPr>
          <w:bCs/>
        </w:rPr>
      </w:pPr>
      <w:r>
        <w:t>*</w:t>
      </w:r>
      <w:r w:rsidR="002A1BEA" w:rsidRPr="00CF5C6D">
        <w:t xml:space="preserve">Bright, K., Ginn, C., </w:t>
      </w:r>
      <w:r>
        <w:t>*</w:t>
      </w:r>
      <w:r w:rsidR="002A1BEA" w:rsidRPr="00CF5C6D">
        <w:t xml:space="preserve">Keys, E., </w:t>
      </w:r>
      <w:r>
        <w:t>*</w:t>
      </w:r>
      <w:r w:rsidR="002A1BEA" w:rsidRPr="00CF5C6D">
        <w:t xml:space="preserve">Brockway, M., Tomfohr-Madsen, L., Doane, S., &amp; </w:t>
      </w:r>
      <w:r w:rsidR="002A1BEA" w:rsidRPr="00CF5C6D">
        <w:rPr>
          <w:b/>
          <w:bCs/>
        </w:rPr>
        <w:t>Benzies</w:t>
      </w:r>
      <w:r w:rsidR="002A1BEA" w:rsidRPr="00CF5C6D">
        <w:t xml:space="preserve">, K. (2020). Determining research priorities using a modified priority-setting approach and principles of participatory action research (PAR). </w:t>
      </w:r>
      <w:r w:rsidR="002A1BEA" w:rsidRPr="00CF5C6D">
        <w:rPr>
          <w:i/>
          <w:iCs/>
        </w:rPr>
        <w:t>SAGE Research Methods Cases Medicine and Health</w:t>
      </w:r>
      <w:r w:rsidR="002A1BEA" w:rsidRPr="00CF5C6D">
        <w:t xml:space="preserve">. </w:t>
      </w:r>
      <w:hyperlink r:id="rId10" w:tgtFrame="_blank" w:tooltip="Persistent link using digital object identifier" w:history="1">
        <w:r w:rsidR="002A1BEA">
          <w:rPr>
            <w:bCs/>
          </w:rPr>
          <w:t>doi</w:t>
        </w:r>
        <w:r w:rsidR="002A1BEA" w:rsidRPr="00DD7DC3">
          <w:rPr>
            <w:bCs/>
          </w:rPr>
          <w:t>.org/10.1016/j.jad.2018.12.132</w:t>
        </w:r>
      </w:hyperlink>
    </w:p>
    <w:p w14:paraId="4652A64A" w14:textId="77777777" w:rsidR="002A1BEA" w:rsidRPr="00086898" w:rsidRDefault="002A1BEA" w:rsidP="002A1BEA">
      <w:pPr>
        <w:pStyle w:val="ListParagraph"/>
        <w:numPr>
          <w:ilvl w:val="0"/>
          <w:numId w:val="28"/>
        </w:numPr>
        <w:spacing w:after="0" w:line="240" w:lineRule="auto"/>
        <w:rPr>
          <w:b/>
        </w:rPr>
      </w:pPr>
      <w:r w:rsidRPr="00CF5C6D">
        <w:t xml:space="preserve">*Mackay, L. J., </w:t>
      </w:r>
      <w:r w:rsidRPr="00C347B6">
        <w:rPr>
          <w:b/>
          <w:bCs/>
        </w:rPr>
        <w:t>Benzies</w:t>
      </w:r>
      <w:r w:rsidRPr="00CF5C6D">
        <w:t xml:space="preserve">, K. M., Barnard, C., &amp; Raffin Bouchal, S. (2020). Health care professionals’ experiences of providing care to hospitalized Medically Fragile Infants and their parents. </w:t>
      </w:r>
      <w:r w:rsidRPr="00CF5C6D">
        <w:rPr>
          <w:i/>
        </w:rPr>
        <w:t xml:space="preserve">Journal of Pediatric Nursing, 53, </w:t>
      </w:r>
      <w:r w:rsidRPr="00CF5C6D">
        <w:t>14-21</w:t>
      </w:r>
      <w:r w:rsidRPr="00CF5C6D">
        <w:rPr>
          <w:i/>
        </w:rPr>
        <w:t>.</w:t>
      </w:r>
      <w:r w:rsidRPr="00CF5C6D">
        <w:t xml:space="preserve"> </w:t>
      </w:r>
      <w:r>
        <w:rPr>
          <w:lang w:val="en-CA"/>
        </w:rPr>
        <w:t>doi</w:t>
      </w:r>
      <w:r w:rsidRPr="00086898">
        <w:rPr>
          <w:lang w:val="en-CA"/>
        </w:rPr>
        <w:t>.org/10.1016/j.pedn.2020.04.016</w:t>
      </w:r>
    </w:p>
    <w:p w14:paraId="6BC242B1" w14:textId="77777777" w:rsidR="002A1BEA" w:rsidRPr="00086898" w:rsidRDefault="002A1BEA" w:rsidP="002A1BEA">
      <w:pPr>
        <w:pStyle w:val="ListParagraph"/>
        <w:numPr>
          <w:ilvl w:val="0"/>
          <w:numId w:val="28"/>
        </w:numPr>
        <w:spacing w:after="0" w:line="240" w:lineRule="auto"/>
        <w:rPr>
          <w:b/>
        </w:rPr>
      </w:pPr>
      <w:r w:rsidRPr="00CF5C6D">
        <w:t xml:space="preserve">Ginn, C., Mughal, K., Kline Pruett, M., Pruett, K., Perry, R. L., &amp; </w:t>
      </w:r>
      <w:r w:rsidRPr="00086898">
        <w:rPr>
          <w:b/>
        </w:rPr>
        <w:t>Benzies</w:t>
      </w:r>
      <w:r w:rsidRPr="00CF5C6D">
        <w:t xml:space="preserve">, K. M. (2020). Engaging from both sides: Facilitating a Canadian two-generation prenatal to three (P to 3) program for families experiencing vulnerability. </w:t>
      </w:r>
      <w:r w:rsidRPr="00CF5C6D">
        <w:rPr>
          <w:i/>
        </w:rPr>
        <w:t>Canadian Journal of Nursing Research, 52</w:t>
      </w:r>
      <w:r w:rsidRPr="00CF5C6D">
        <w:t>(2), 117-128</w:t>
      </w:r>
      <w:r w:rsidRPr="00CF5C6D">
        <w:rPr>
          <w:i/>
        </w:rPr>
        <w:t>.</w:t>
      </w:r>
      <w:r>
        <w:t xml:space="preserve"> </w:t>
      </w:r>
      <w:r>
        <w:rPr>
          <w:rFonts w:eastAsiaTheme="majorEastAsia"/>
        </w:rPr>
        <w:t>doi</w:t>
      </w:r>
      <w:r w:rsidRPr="00086898">
        <w:rPr>
          <w:rFonts w:eastAsiaTheme="majorEastAsia"/>
        </w:rPr>
        <w:t>.org/10.1177/0844562120905710</w:t>
      </w:r>
      <w:r w:rsidRPr="00086898">
        <w:t>.</w:t>
      </w:r>
    </w:p>
    <w:p w14:paraId="16856A07" w14:textId="0BD4D69A" w:rsidR="002A1BEA" w:rsidRPr="00086898" w:rsidRDefault="002A1BEA" w:rsidP="002A1BEA">
      <w:pPr>
        <w:pStyle w:val="ListParagraph"/>
        <w:numPr>
          <w:ilvl w:val="0"/>
          <w:numId w:val="28"/>
        </w:numPr>
        <w:spacing w:after="0" w:line="240" w:lineRule="auto"/>
        <w:rPr>
          <w:b/>
        </w:rPr>
      </w:pPr>
      <w:r w:rsidRPr="00086898">
        <w:t xml:space="preserve">Ginn, C., &amp; </w:t>
      </w:r>
      <w:r w:rsidRPr="00086898">
        <w:rPr>
          <w:b/>
        </w:rPr>
        <w:t>Benzies</w:t>
      </w:r>
      <w:r w:rsidRPr="00086898">
        <w:t>, K. (2020). Struggling with reciprocity and compassion: Mentoring pregnant and parenting mothers experiencing vulnerability.</w:t>
      </w:r>
      <w:r w:rsidRPr="00086898">
        <w:rPr>
          <w:i/>
        </w:rPr>
        <w:t xml:space="preserve"> Qualitative Health Research, 30</w:t>
      </w:r>
      <w:r w:rsidRPr="00086898">
        <w:t xml:space="preserve">(4) 504–517. </w:t>
      </w:r>
      <w:r w:rsidRPr="00A81E07">
        <w:rPr>
          <w:rFonts w:eastAsiaTheme="majorEastAsia"/>
          <w:shd w:val="clear" w:color="auto" w:fill="FFFFFF"/>
        </w:rPr>
        <w:t>doi.org/10.1177/1049732319855961</w:t>
      </w:r>
    </w:p>
    <w:p w14:paraId="17414D69" w14:textId="77777777" w:rsidR="002A1BEA" w:rsidRPr="00086898" w:rsidRDefault="002A1BEA" w:rsidP="002A1BEA">
      <w:pPr>
        <w:pStyle w:val="ListParagraph"/>
        <w:numPr>
          <w:ilvl w:val="0"/>
          <w:numId w:val="28"/>
        </w:numPr>
        <w:spacing w:after="0" w:line="240" w:lineRule="auto"/>
        <w:rPr>
          <w:b/>
        </w:rPr>
      </w:pPr>
      <w:r w:rsidRPr="00086898">
        <w:t xml:space="preserve">*Lewis, R. A., </w:t>
      </w:r>
      <w:r w:rsidRPr="00086898">
        <w:rPr>
          <w:b/>
        </w:rPr>
        <w:t>Benzies</w:t>
      </w:r>
      <w:r w:rsidRPr="00086898">
        <w:t xml:space="preserve">, K. M., MacRae, J., Thomas, C., &amp; Tonelli, M. (2020). An exploratory study of person-centered care in a large urban hemodialysis program in Canada using a qualitative case study methodology. </w:t>
      </w:r>
      <w:r w:rsidRPr="00086898">
        <w:rPr>
          <w:i/>
        </w:rPr>
        <w:t>Canadian Journal of Kidney Health and Disease, 6</w:t>
      </w:r>
      <w:r w:rsidRPr="00086898">
        <w:t xml:space="preserve">, 1-5. </w:t>
      </w:r>
      <w:r>
        <w:rPr>
          <w:rFonts w:eastAsiaTheme="majorEastAsia"/>
          <w:shd w:val="clear" w:color="auto" w:fill="FFFFFF"/>
        </w:rPr>
        <w:t>doi</w:t>
      </w:r>
      <w:r w:rsidRPr="00086898">
        <w:rPr>
          <w:rFonts w:eastAsiaTheme="majorEastAsia"/>
          <w:shd w:val="clear" w:color="auto" w:fill="FFFFFF"/>
        </w:rPr>
        <w:t>.org/10.1177/2054358119871539</w:t>
      </w:r>
    </w:p>
    <w:p w14:paraId="3F4377D5" w14:textId="77777777" w:rsidR="002A1BEA" w:rsidRPr="001A1DB8" w:rsidRDefault="002A1BEA" w:rsidP="002A1BEA">
      <w:pPr>
        <w:pStyle w:val="ListParagraph"/>
        <w:numPr>
          <w:ilvl w:val="0"/>
          <w:numId w:val="28"/>
        </w:numPr>
        <w:spacing w:after="0" w:line="240" w:lineRule="auto"/>
      </w:pPr>
      <w:r w:rsidRPr="001A1DB8">
        <w:rPr>
          <w:lang w:val="en-GB"/>
        </w:rPr>
        <w:t xml:space="preserve">*Ginn, C., </w:t>
      </w:r>
      <w:r w:rsidRPr="001A1DB8">
        <w:rPr>
          <w:b/>
          <w:bCs/>
          <w:lang w:val="en-GB"/>
        </w:rPr>
        <w:t>Benzies</w:t>
      </w:r>
      <w:r w:rsidRPr="001A1DB8">
        <w:rPr>
          <w:lang w:val="en-GB"/>
        </w:rPr>
        <w:t xml:space="preserve">, K., Keown, L., Raffin Bouchal, S., &amp; Thurston, B. E. (2019). </w:t>
      </w:r>
      <w:r w:rsidRPr="001A1DB8">
        <w:t>A theoretical framework for mixed methods research with Canadian families living with low income</w:t>
      </w:r>
      <w:r w:rsidRPr="001A1DB8">
        <w:rPr>
          <w:lang w:val="en-GB"/>
        </w:rPr>
        <w:t xml:space="preserve">. </w:t>
      </w:r>
      <w:r w:rsidRPr="001A1DB8">
        <w:rPr>
          <w:i/>
          <w:lang w:val="en-GB"/>
        </w:rPr>
        <w:t>International Journal of Multiple Research Approaches, 11</w:t>
      </w:r>
      <w:r w:rsidRPr="001A1DB8">
        <w:rPr>
          <w:lang w:val="en-GB"/>
        </w:rPr>
        <w:t>(3), 255-276</w:t>
      </w:r>
      <w:r w:rsidRPr="001A1DB8">
        <w:rPr>
          <w:i/>
          <w:lang w:val="en-GB"/>
        </w:rPr>
        <w:t>.</w:t>
      </w:r>
      <w:r w:rsidRPr="001A1DB8">
        <w:rPr>
          <w:lang w:val="en-GB"/>
        </w:rPr>
        <w:t xml:space="preserve"> doi: 10.29034/ijmra.v11n3a2 </w:t>
      </w:r>
    </w:p>
    <w:p w14:paraId="1A58F32F" w14:textId="77777777" w:rsidR="002A1BEA" w:rsidRPr="00C35D99" w:rsidRDefault="002A1BEA" w:rsidP="002A1BEA">
      <w:pPr>
        <w:pStyle w:val="ListParagraph"/>
        <w:numPr>
          <w:ilvl w:val="0"/>
          <w:numId w:val="28"/>
        </w:numPr>
        <w:spacing w:after="0" w:line="240" w:lineRule="auto"/>
        <w:rPr>
          <w:sz w:val="21"/>
          <w:szCs w:val="21"/>
          <w:shd w:val="clear" w:color="auto" w:fill="FFFFFF"/>
          <w:lang w:val="en-GB"/>
        </w:rPr>
      </w:pPr>
      <w:r w:rsidRPr="00CF5C6D">
        <w:rPr>
          <w:shd w:val="clear" w:color="auto" w:fill="FFFFFF"/>
          <w:lang w:val="en-GB"/>
        </w:rPr>
        <w:t xml:space="preserve">*Keys, E. M., Norris, J. M., Cameron, E., Bright, K. S., Tomfohr-Madsen, L. M., &amp; </w:t>
      </w:r>
      <w:r w:rsidRPr="00CF5C6D">
        <w:rPr>
          <w:b/>
          <w:bCs/>
          <w:shd w:val="clear" w:color="auto" w:fill="FFFFFF"/>
          <w:lang w:val="en-GB"/>
        </w:rPr>
        <w:t>Benzies</w:t>
      </w:r>
      <w:r w:rsidRPr="00CF5C6D">
        <w:rPr>
          <w:shd w:val="clear" w:color="auto" w:fill="FFFFFF"/>
          <w:lang w:val="en-GB"/>
        </w:rPr>
        <w:t xml:space="preserve">, K. M. (2019). Recruitment and retention of fathers with young children in early childhood intervention research: A systematic review and meta-analysis protocol.  </w:t>
      </w:r>
      <w:r w:rsidRPr="00CF5C6D">
        <w:rPr>
          <w:i/>
          <w:shd w:val="clear" w:color="auto" w:fill="FFFFFF"/>
          <w:lang w:val="en-GB"/>
        </w:rPr>
        <w:t xml:space="preserve">Systematic Reviews, 8, </w:t>
      </w:r>
      <w:r w:rsidRPr="00CF5C6D">
        <w:rPr>
          <w:shd w:val="clear" w:color="auto" w:fill="FFFFFF"/>
          <w:lang w:val="en-GB"/>
        </w:rPr>
        <w:t>300</w:t>
      </w:r>
      <w:r w:rsidRPr="00CF5C6D">
        <w:rPr>
          <w:i/>
          <w:shd w:val="clear" w:color="auto" w:fill="FFFFFF"/>
          <w:lang w:val="en-GB"/>
        </w:rPr>
        <w:t xml:space="preserve">. </w:t>
      </w:r>
      <w:r w:rsidRPr="00C35D99">
        <w:rPr>
          <w:rFonts w:eastAsiaTheme="majorEastAsia"/>
          <w:sz w:val="21"/>
          <w:szCs w:val="21"/>
          <w:shd w:val="clear" w:color="auto" w:fill="FFFFFF"/>
        </w:rPr>
        <w:t>doi.org/10.1186/s13643-019-1215-1</w:t>
      </w:r>
    </w:p>
    <w:p w14:paraId="61760C84" w14:textId="77777777" w:rsidR="002A1BEA" w:rsidRPr="00CF5C6D" w:rsidRDefault="002A1BEA" w:rsidP="002A1BEA">
      <w:pPr>
        <w:pStyle w:val="ListParagraph"/>
        <w:numPr>
          <w:ilvl w:val="0"/>
          <w:numId w:val="28"/>
        </w:numPr>
        <w:spacing w:after="0" w:line="240" w:lineRule="auto"/>
        <w:rPr>
          <w:shd w:val="clear" w:color="auto" w:fill="FFFFFF"/>
          <w:lang w:val="en-GB"/>
        </w:rPr>
      </w:pPr>
      <w:r w:rsidRPr="00CF5C6D">
        <w:lastRenderedPageBreak/>
        <w:t xml:space="preserve">*Brockway, M., </w:t>
      </w:r>
      <w:r w:rsidRPr="00CF5C6D">
        <w:rPr>
          <w:b/>
          <w:bCs/>
        </w:rPr>
        <w:t>Benzies</w:t>
      </w:r>
      <w:r w:rsidRPr="00CF5C6D">
        <w:t xml:space="preserve">, K., Carr, E., &amp; Aziz, K. (2019). Breastfeeding self-efficacy and breastmilk feeding for moderate and late preterm infants in the Family Integrated Care trial: A mixed methods protocol.  </w:t>
      </w:r>
      <w:r w:rsidRPr="00CF5C6D">
        <w:rPr>
          <w:i/>
        </w:rPr>
        <w:t>International Breastfeeding Journal</w:t>
      </w:r>
      <w:r w:rsidRPr="00CF5C6D">
        <w:t xml:space="preserve">, 13, 29. </w:t>
      </w:r>
      <w:r>
        <w:rPr>
          <w:color w:val="131413"/>
          <w:lang w:val="en-GB"/>
        </w:rPr>
        <w:t>doi</w:t>
      </w:r>
      <w:r w:rsidRPr="00CF5C6D">
        <w:rPr>
          <w:color w:val="131413"/>
          <w:lang w:val="en-GB"/>
        </w:rPr>
        <w:t>.org/10.1186/s13006-018-0168-7</w:t>
      </w:r>
    </w:p>
    <w:p w14:paraId="08CB17DF" w14:textId="77777777" w:rsidR="002A1BEA" w:rsidRPr="00CF5C6D" w:rsidRDefault="002A1BEA" w:rsidP="002A1BEA">
      <w:pPr>
        <w:pStyle w:val="ListParagraph"/>
        <w:numPr>
          <w:ilvl w:val="0"/>
          <w:numId w:val="28"/>
        </w:numPr>
        <w:tabs>
          <w:tab w:val="left" w:pos="720"/>
        </w:tabs>
        <w:spacing w:after="0" w:line="240" w:lineRule="auto"/>
      </w:pPr>
      <w:r w:rsidRPr="00CF5C6D">
        <w:rPr>
          <w:b/>
          <w:bCs/>
          <w:lang w:val="en-AU"/>
        </w:rPr>
        <w:t>Benzies</w:t>
      </w:r>
      <w:r w:rsidRPr="00CF5C6D">
        <w:rPr>
          <w:lang w:val="en-AU"/>
        </w:rPr>
        <w:t xml:space="preserve">, K. M., Horn, S., Barker, L. A., Johnston, J. C., Berci, D., &amp; Kurilova, J. (2019). </w:t>
      </w:r>
      <w:r w:rsidRPr="00CF5C6D">
        <w:t xml:space="preserve">Enhanced information package given at birth: Effects on early parenting experiences and use of educational resources and community services at age 3 months. </w:t>
      </w:r>
      <w:r w:rsidRPr="00CF5C6D">
        <w:rPr>
          <w:i/>
        </w:rPr>
        <w:t>Maternal and Child Health Journal, 23</w:t>
      </w:r>
      <w:r w:rsidRPr="00CF5C6D">
        <w:rPr>
          <w:iCs/>
        </w:rPr>
        <w:t>(3), 377-385</w:t>
      </w:r>
      <w:r w:rsidRPr="00CF5C6D">
        <w:rPr>
          <w:i/>
        </w:rPr>
        <w:t>.</w:t>
      </w:r>
      <w:r w:rsidRPr="00CF5C6D">
        <w:t xml:space="preserve"> </w:t>
      </w:r>
      <w:r>
        <w:rPr>
          <w:color w:val="333333"/>
        </w:rPr>
        <w:t>doi</w:t>
      </w:r>
      <w:r w:rsidRPr="00CF5C6D">
        <w:rPr>
          <w:color w:val="333333"/>
        </w:rPr>
        <w:t>: 10.1007/s10995-018-2670-3</w:t>
      </w:r>
    </w:p>
    <w:p w14:paraId="725F7969" w14:textId="77777777" w:rsidR="002A1BEA" w:rsidRPr="00CF5C6D" w:rsidRDefault="002A1BEA" w:rsidP="002A1BEA">
      <w:pPr>
        <w:pStyle w:val="ListParagraph"/>
        <w:numPr>
          <w:ilvl w:val="0"/>
          <w:numId w:val="28"/>
        </w:numPr>
        <w:spacing w:after="0" w:line="240" w:lineRule="auto"/>
        <w:rPr>
          <w:shd w:val="clear" w:color="auto" w:fill="FFFFFF"/>
          <w:lang w:val="en-GB"/>
        </w:rPr>
      </w:pPr>
      <w:r w:rsidRPr="00CF5C6D">
        <w:rPr>
          <w:b/>
          <w:bCs/>
        </w:rPr>
        <w:t>Benzies</w:t>
      </w:r>
      <w:r w:rsidRPr="00CF5C6D">
        <w:t xml:space="preserve">, K., Shah, V., Aziz, K., Lodha, A., &amp; Misfeldt, R. (2019). </w:t>
      </w:r>
      <w:r w:rsidRPr="00CF5C6D">
        <w:rPr>
          <w:shd w:val="clear" w:color="auto" w:fill="FFFFFF"/>
          <w:lang w:val="en-GB"/>
        </w:rPr>
        <w:t xml:space="preserve">The health care system is making ‘too much noise’ to provide family-centred care in neonatal intensive care units: Perspectives of health care providers and hospital administrators. </w:t>
      </w:r>
      <w:r w:rsidRPr="00CF5C6D">
        <w:rPr>
          <w:i/>
          <w:shd w:val="clear" w:color="auto" w:fill="FFFFFF"/>
          <w:lang w:val="en-GB"/>
        </w:rPr>
        <w:t xml:space="preserve">Intensive and Critical Care Nursing, 60, </w:t>
      </w:r>
      <w:r w:rsidRPr="00CF5C6D">
        <w:rPr>
          <w:shd w:val="clear" w:color="auto" w:fill="FFFFFF"/>
          <w:lang w:val="en-GB"/>
        </w:rPr>
        <w:t xml:space="preserve">44-53. </w:t>
      </w:r>
      <w:r>
        <w:rPr>
          <w:rFonts w:eastAsiaTheme="majorEastAsia"/>
          <w:lang w:val="en"/>
        </w:rPr>
        <w:t>doi</w:t>
      </w:r>
      <w:r w:rsidRPr="00086898">
        <w:rPr>
          <w:rFonts w:eastAsiaTheme="majorEastAsia"/>
          <w:lang w:val="en"/>
        </w:rPr>
        <w:t>.org/10.1016/j.iccn.2018.05.001</w:t>
      </w:r>
    </w:p>
    <w:p w14:paraId="53C1A236" w14:textId="77777777" w:rsidR="002A1BEA" w:rsidRPr="00CF5C6D" w:rsidRDefault="002A1BEA" w:rsidP="002A1BEA">
      <w:pPr>
        <w:pStyle w:val="ListParagraph"/>
        <w:numPr>
          <w:ilvl w:val="0"/>
          <w:numId w:val="28"/>
        </w:numPr>
        <w:spacing w:after="0" w:line="240" w:lineRule="auto"/>
      </w:pPr>
      <w:r w:rsidRPr="00CF5C6D">
        <w:t xml:space="preserve">McDonald, S., Madigan, S., Racine, N., </w:t>
      </w:r>
      <w:r w:rsidRPr="00CF5C6D">
        <w:rPr>
          <w:b/>
          <w:bCs/>
        </w:rPr>
        <w:t>Benzies</w:t>
      </w:r>
      <w:r w:rsidRPr="00CF5C6D">
        <w:t xml:space="preserve">, K., Tomfohr, L., &amp; Tough, S. (2019).  Maternal adverse childhood experiences, mental health, and child behavior at age 3: The All Our Families community cohort study. </w:t>
      </w:r>
      <w:r w:rsidRPr="00CF5C6D">
        <w:rPr>
          <w:i/>
        </w:rPr>
        <w:t xml:space="preserve">Preventive Medicine, 118, </w:t>
      </w:r>
      <w:r w:rsidRPr="00CF5C6D">
        <w:t>286-294</w:t>
      </w:r>
      <w:r w:rsidRPr="00CF5C6D">
        <w:rPr>
          <w:i/>
        </w:rPr>
        <w:t>.</w:t>
      </w:r>
      <w:r>
        <w:rPr>
          <w:i/>
        </w:rPr>
        <w:t xml:space="preserve"> </w:t>
      </w:r>
      <w:r>
        <w:rPr>
          <w:iCs/>
        </w:rPr>
        <w:t>doi</w:t>
      </w:r>
      <w:r w:rsidRPr="00DD7DC3">
        <w:rPr>
          <w:iCs/>
        </w:rPr>
        <w:t>.org/10.1016/j.ypmed.2018.11.013</w:t>
      </w:r>
    </w:p>
    <w:p w14:paraId="4678CF34" w14:textId="77777777" w:rsidR="002A1BEA" w:rsidRPr="001A1DB8" w:rsidRDefault="002A1BEA" w:rsidP="002A1BEA">
      <w:pPr>
        <w:pStyle w:val="ListParagraph"/>
        <w:numPr>
          <w:ilvl w:val="0"/>
          <w:numId w:val="28"/>
        </w:numPr>
        <w:spacing w:after="0" w:line="240" w:lineRule="auto"/>
      </w:pPr>
      <w:r w:rsidRPr="001A1DB8">
        <w:rPr>
          <w:b/>
          <w:bCs/>
        </w:rPr>
        <w:t>Benzies</w:t>
      </w:r>
      <w:r w:rsidRPr="001A1DB8">
        <w:t xml:space="preserve">, K. M., *Yates, M. T., Patel, A. B., Afzal, A., Kurilova, J., &amp; McNeil, D. A., (2018). Association between obesity in 4- to 7-year-old children and eight types of crime: A hierarchical linear modeling approach. </w:t>
      </w:r>
      <w:r w:rsidRPr="001A1DB8">
        <w:rPr>
          <w:i/>
        </w:rPr>
        <w:t>Obesity Science and Practice, 5</w:t>
      </w:r>
      <w:r w:rsidRPr="001A1DB8">
        <w:t>(2), 159-167. doi/full/10.1002/osp4.322</w:t>
      </w:r>
    </w:p>
    <w:p w14:paraId="23B1D2B6" w14:textId="77777777" w:rsidR="002A1BEA" w:rsidRPr="00CF5C6D" w:rsidRDefault="002A1BEA" w:rsidP="002A1BEA">
      <w:pPr>
        <w:pStyle w:val="BodyText3"/>
        <w:numPr>
          <w:ilvl w:val="0"/>
          <w:numId w:val="28"/>
        </w:numPr>
        <w:spacing w:after="0"/>
        <w:rPr>
          <w:rFonts w:asciiTheme="minorHAnsi" w:eastAsiaTheme="minorHAnsi" w:hAnsiTheme="minorHAnsi" w:cstheme="minorHAnsi"/>
          <w:sz w:val="22"/>
          <w:szCs w:val="22"/>
        </w:rPr>
      </w:pPr>
      <w:r w:rsidRPr="00CF5C6D">
        <w:rPr>
          <w:rFonts w:asciiTheme="minorHAnsi" w:hAnsiTheme="minorHAnsi" w:cstheme="minorHAnsi"/>
          <w:sz w:val="22"/>
          <w:szCs w:val="22"/>
        </w:rPr>
        <w:t xml:space="preserve">*Bright, K., Ginn, C. S., Keys, E., Brockway, M., Tomfohr-Madsen, L., Doane, S., &amp; </w:t>
      </w:r>
      <w:r w:rsidRPr="00CF5C6D">
        <w:rPr>
          <w:rFonts w:asciiTheme="minorHAnsi" w:hAnsiTheme="minorHAnsi" w:cstheme="minorHAnsi"/>
          <w:b/>
          <w:sz w:val="22"/>
          <w:szCs w:val="22"/>
        </w:rPr>
        <w:t>Benzies</w:t>
      </w:r>
      <w:r w:rsidRPr="00CF5C6D">
        <w:rPr>
          <w:rFonts w:asciiTheme="minorHAnsi" w:hAnsiTheme="minorHAnsi" w:cstheme="minorHAnsi"/>
          <w:sz w:val="22"/>
          <w:szCs w:val="22"/>
        </w:rPr>
        <w:t>, K. M. (2018). Study protocol: Determining research priorities of young Albertan families (The Family Research Agenda Initiative Setting Project - FRAISE</w:t>
      </w:r>
      <w:r w:rsidRPr="00CF5C6D">
        <w:rPr>
          <w:rFonts w:asciiTheme="minorHAnsi" w:hAnsiTheme="minorHAnsi" w:cstheme="minorHAnsi"/>
          <w:i/>
          <w:sz w:val="22"/>
          <w:szCs w:val="22"/>
        </w:rPr>
        <w:t xml:space="preserve">) </w:t>
      </w:r>
      <w:r w:rsidRPr="00CF5C6D">
        <w:rPr>
          <w:rFonts w:asciiTheme="minorHAnsi" w:hAnsiTheme="minorHAnsi" w:cstheme="minorHAnsi"/>
          <w:sz w:val="22"/>
          <w:szCs w:val="22"/>
        </w:rPr>
        <w:t>– Participatory action research.</w:t>
      </w:r>
      <w:r w:rsidRPr="00CF5C6D">
        <w:rPr>
          <w:rFonts w:asciiTheme="minorHAnsi" w:hAnsiTheme="minorHAnsi" w:cstheme="minorHAnsi"/>
          <w:i/>
          <w:sz w:val="22"/>
          <w:szCs w:val="22"/>
        </w:rPr>
        <w:t xml:space="preserve"> Frontiers in Public Health, 6</w:t>
      </w:r>
      <w:r w:rsidRPr="00CF5C6D">
        <w:rPr>
          <w:rFonts w:asciiTheme="minorHAnsi" w:hAnsiTheme="minorHAnsi" w:cstheme="minorHAnsi"/>
          <w:sz w:val="22"/>
          <w:szCs w:val="22"/>
        </w:rPr>
        <w:t>, 228.</w:t>
      </w:r>
      <w:r w:rsidRPr="00CF5C6D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hyperlink r:id="rId11" w:history="1">
        <w:r>
          <w:rPr>
            <w:rFonts w:asciiTheme="minorHAnsi" w:hAnsiTheme="minorHAnsi" w:cstheme="minorHAnsi"/>
            <w:sz w:val="22"/>
            <w:szCs w:val="22"/>
            <w:lang w:val="en"/>
          </w:rPr>
          <w:t>doi</w:t>
        </w:r>
        <w:r w:rsidRPr="00CF5C6D">
          <w:rPr>
            <w:rFonts w:asciiTheme="minorHAnsi" w:hAnsiTheme="minorHAnsi" w:cstheme="minorHAnsi"/>
            <w:sz w:val="22"/>
            <w:szCs w:val="22"/>
            <w:lang w:val="en"/>
          </w:rPr>
          <w:t>.org/10.3389/fpubh.2018.00228</w:t>
        </w:r>
      </w:hyperlink>
    </w:p>
    <w:p w14:paraId="77ED5B44" w14:textId="77777777" w:rsidR="002A1BEA" w:rsidRPr="00CF5C6D" w:rsidRDefault="002A1BEA" w:rsidP="002A1BEA">
      <w:pPr>
        <w:pStyle w:val="BodyText3"/>
        <w:numPr>
          <w:ilvl w:val="0"/>
          <w:numId w:val="28"/>
        </w:numPr>
        <w:spacing w:after="0"/>
        <w:rPr>
          <w:rFonts w:asciiTheme="minorHAnsi" w:eastAsiaTheme="minorHAnsi" w:hAnsiTheme="minorHAnsi" w:cstheme="minorHAnsi"/>
          <w:sz w:val="22"/>
          <w:szCs w:val="22"/>
        </w:rPr>
      </w:pPr>
      <w:r w:rsidRPr="00CF5C6D">
        <w:rPr>
          <w:rFonts w:asciiTheme="minorHAnsi" w:eastAsiaTheme="minorHAnsi" w:hAnsiTheme="minorHAnsi" w:cstheme="minorHAnsi"/>
          <w:sz w:val="22"/>
          <w:szCs w:val="22"/>
          <w:lang w:val="es-419"/>
        </w:rPr>
        <w:t>Lasiuk, G., Penner, J.,</w:t>
      </w:r>
      <w:r w:rsidRPr="00CF5C6D">
        <w:rPr>
          <w:rFonts w:asciiTheme="minorHAnsi" w:eastAsiaTheme="minorHAnsi" w:hAnsiTheme="minorHAnsi" w:cstheme="minorHAnsi"/>
          <w:b/>
          <w:sz w:val="22"/>
          <w:szCs w:val="22"/>
          <w:lang w:val="es-419"/>
        </w:rPr>
        <w:t xml:space="preserve"> </w:t>
      </w:r>
      <w:r w:rsidRPr="00CF5C6D">
        <w:rPr>
          <w:rFonts w:asciiTheme="minorHAnsi" w:eastAsiaTheme="minorHAnsi" w:hAnsiTheme="minorHAnsi" w:cstheme="minorHAnsi"/>
          <w:b/>
          <w:bCs/>
          <w:sz w:val="22"/>
          <w:szCs w:val="22"/>
          <w:lang w:val="es-419"/>
        </w:rPr>
        <w:t xml:space="preserve">Benzies, </w:t>
      </w:r>
      <w:r w:rsidRPr="00CF5C6D">
        <w:rPr>
          <w:rFonts w:asciiTheme="minorHAnsi" w:eastAsiaTheme="minorHAnsi" w:hAnsiTheme="minorHAnsi" w:cstheme="minorHAnsi"/>
          <w:sz w:val="22"/>
          <w:szCs w:val="22"/>
          <w:lang w:val="es-419"/>
        </w:rPr>
        <w:t>K</w:t>
      </w:r>
      <w:r w:rsidRPr="00CF5C6D">
        <w:rPr>
          <w:rFonts w:asciiTheme="minorHAnsi" w:eastAsiaTheme="minorHAnsi" w:hAnsiTheme="minorHAnsi" w:cstheme="minorHAnsi"/>
          <w:b/>
          <w:bCs/>
          <w:sz w:val="22"/>
          <w:szCs w:val="22"/>
          <w:lang w:val="es-419"/>
        </w:rPr>
        <w:t>.</w:t>
      </w:r>
      <w:r w:rsidRPr="00CF5C6D">
        <w:rPr>
          <w:rFonts w:asciiTheme="minorHAnsi" w:eastAsiaTheme="minorHAnsi" w:hAnsiTheme="minorHAnsi" w:cstheme="minorHAnsi"/>
          <w:sz w:val="22"/>
          <w:szCs w:val="22"/>
          <w:lang w:val="es-419"/>
        </w:rPr>
        <w:t xml:space="preserve">, Jubinville, J., Hegadoren, K., &amp; van Manen, M. (2018). </w:t>
      </w:r>
      <w:r w:rsidRPr="00CF5C6D">
        <w:rPr>
          <w:rFonts w:asciiTheme="minorHAnsi" w:eastAsiaTheme="minorHAnsi" w:hAnsiTheme="minorHAnsi" w:cstheme="minorHAnsi"/>
          <w:sz w:val="22"/>
          <w:szCs w:val="22"/>
        </w:rPr>
        <w:t xml:space="preserve">Evaluation of a storybook resource for parents in the neonatal intensive care unit. </w:t>
      </w:r>
      <w:r w:rsidRPr="00CF5C6D">
        <w:rPr>
          <w:rFonts w:asciiTheme="minorHAnsi" w:eastAsiaTheme="minorHAnsi" w:hAnsiTheme="minorHAnsi" w:cstheme="minorHAnsi"/>
          <w:i/>
          <w:iCs/>
          <w:sz w:val="22"/>
          <w:szCs w:val="22"/>
        </w:rPr>
        <w:t>Journal of Perinatal Education, 27</w:t>
      </w:r>
      <w:r w:rsidRPr="00CF5C6D">
        <w:rPr>
          <w:rFonts w:asciiTheme="minorHAnsi" w:eastAsiaTheme="minorHAnsi" w:hAnsiTheme="minorHAnsi" w:cstheme="minorHAnsi"/>
          <w:sz w:val="22"/>
          <w:szCs w:val="22"/>
        </w:rPr>
        <w:t xml:space="preserve">(4), 220-232. </w:t>
      </w:r>
      <w:r>
        <w:rPr>
          <w:rFonts w:asciiTheme="minorHAnsi" w:eastAsiaTheme="minorHAnsi" w:hAnsiTheme="minorHAnsi" w:cstheme="minorHAnsi"/>
          <w:sz w:val="22"/>
          <w:szCs w:val="22"/>
        </w:rPr>
        <w:t>doi</w:t>
      </w:r>
      <w:r w:rsidRPr="00CF5C6D">
        <w:rPr>
          <w:rFonts w:asciiTheme="minorHAnsi" w:eastAsiaTheme="minorHAnsi" w:hAnsiTheme="minorHAnsi" w:cstheme="minorHAnsi"/>
          <w:sz w:val="22"/>
          <w:szCs w:val="22"/>
        </w:rPr>
        <w:t>: 10.1891/1058-1243.27.4.220</w:t>
      </w:r>
    </w:p>
    <w:p w14:paraId="67D34706" w14:textId="77777777" w:rsidR="002A1BEA" w:rsidRPr="00CF5C6D" w:rsidRDefault="002A1BEA" w:rsidP="002A1BEA">
      <w:pPr>
        <w:pStyle w:val="ListParagraph"/>
        <w:numPr>
          <w:ilvl w:val="0"/>
          <w:numId w:val="28"/>
        </w:numPr>
        <w:spacing w:after="0" w:line="240" w:lineRule="auto"/>
        <w:rPr>
          <w:i/>
        </w:rPr>
      </w:pPr>
      <w:r w:rsidRPr="00CF5C6D">
        <w:t xml:space="preserve">*Keys, E., &amp; </w:t>
      </w:r>
      <w:r w:rsidRPr="00CF5C6D">
        <w:rPr>
          <w:b/>
          <w:bCs/>
        </w:rPr>
        <w:t>Benzies</w:t>
      </w:r>
      <w:r w:rsidRPr="00CF5C6D">
        <w:t xml:space="preserve">, K. M. (2018). A proposed nursing theory: Infant sleep and development.  </w:t>
      </w:r>
      <w:r w:rsidRPr="00CF5C6D">
        <w:rPr>
          <w:i/>
        </w:rPr>
        <w:t>Nursing Science Quarterly, 31</w:t>
      </w:r>
      <w:r w:rsidRPr="00CF5C6D">
        <w:t>(3), 279-286</w:t>
      </w:r>
      <w:r w:rsidRPr="00CF5C6D">
        <w:rPr>
          <w:i/>
        </w:rPr>
        <w:t xml:space="preserve">. </w:t>
      </w:r>
      <w:r>
        <w:rPr>
          <w:rFonts w:eastAsiaTheme="majorEastAsia"/>
          <w:shd w:val="clear" w:color="auto" w:fill="FFFFFF"/>
        </w:rPr>
        <w:t>doi</w:t>
      </w:r>
      <w:r w:rsidRPr="00086898">
        <w:rPr>
          <w:rFonts w:eastAsiaTheme="majorEastAsia"/>
          <w:shd w:val="clear" w:color="auto" w:fill="FFFFFF"/>
        </w:rPr>
        <w:t>-org.ezproxy.lib.ucalgary.ca/10.1177/0894318418774947</w:t>
      </w:r>
    </w:p>
    <w:p w14:paraId="2F588CD1" w14:textId="77777777" w:rsidR="002A1BEA" w:rsidRPr="00CF5C6D" w:rsidRDefault="002A1BEA" w:rsidP="002A1BEA">
      <w:pPr>
        <w:pStyle w:val="ListParagraph"/>
        <w:numPr>
          <w:ilvl w:val="0"/>
          <w:numId w:val="28"/>
        </w:numPr>
        <w:spacing w:after="0" w:line="240" w:lineRule="auto"/>
        <w:rPr>
          <w:color w:val="000000"/>
        </w:rPr>
      </w:pPr>
      <w:r w:rsidRPr="00CF5C6D">
        <w:t xml:space="preserve">*Dewell, S., Slater, D., </w:t>
      </w:r>
      <w:r w:rsidRPr="00CF5C6D">
        <w:rPr>
          <w:b/>
          <w:bCs/>
        </w:rPr>
        <w:t>Benzies</w:t>
      </w:r>
      <w:r w:rsidRPr="00CF5C6D">
        <w:t xml:space="preserve">, K., McDonald, S., &amp; Tough, S. (2018). </w:t>
      </w:r>
      <w:r w:rsidRPr="00CF5C6D">
        <w:rPr>
          <w:color w:val="000000"/>
        </w:rPr>
        <w:t xml:space="preserve"> Relationship between psychosocial distress in pregnancy and two genes associated with human social interaction: A pilot study. </w:t>
      </w:r>
      <w:r w:rsidRPr="00CF5C6D">
        <w:rPr>
          <w:i/>
          <w:color w:val="000000"/>
        </w:rPr>
        <w:t>SAGE Open Nursing, 4</w:t>
      </w:r>
      <w:r w:rsidRPr="00CF5C6D">
        <w:rPr>
          <w:color w:val="000000"/>
        </w:rPr>
        <w:t xml:space="preserve">. </w:t>
      </w:r>
      <w:r>
        <w:rPr>
          <w:color w:val="000000"/>
        </w:rPr>
        <w:t>doi</w:t>
      </w:r>
      <w:r w:rsidRPr="00CF5C6D">
        <w:rPr>
          <w:color w:val="000000"/>
        </w:rPr>
        <w:t>:</w:t>
      </w:r>
      <w:r w:rsidRPr="00CF5C6D">
        <w:rPr>
          <w:lang w:val="en"/>
        </w:rPr>
        <w:t xml:space="preserve"> 10.1177/2377960818765272</w:t>
      </w:r>
    </w:p>
    <w:p w14:paraId="731F0D62" w14:textId="77777777" w:rsidR="002A1BEA" w:rsidRPr="00CF5C6D" w:rsidRDefault="002A1BEA" w:rsidP="002A1BEA">
      <w:pPr>
        <w:pStyle w:val="ListParagraph"/>
        <w:numPr>
          <w:ilvl w:val="0"/>
          <w:numId w:val="28"/>
        </w:numPr>
        <w:spacing w:after="0" w:line="240" w:lineRule="auto"/>
        <w:rPr>
          <w:lang w:val="en-GB"/>
        </w:rPr>
      </w:pPr>
      <w:r w:rsidRPr="00CF5C6D">
        <w:rPr>
          <w:color w:val="000000"/>
        </w:rPr>
        <w:t xml:space="preserve">*Keys, E., </w:t>
      </w:r>
      <w:r w:rsidRPr="00CF5C6D">
        <w:rPr>
          <w:b/>
          <w:bCs/>
          <w:color w:val="000000"/>
        </w:rPr>
        <w:t>Benzies</w:t>
      </w:r>
      <w:r w:rsidRPr="00CF5C6D">
        <w:rPr>
          <w:color w:val="000000"/>
        </w:rPr>
        <w:t>, K. M., Kirk, V., &amp; Duffet-Leger, L. (2018). Using play to improve infant sleep:</w:t>
      </w:r>
      <w:r w:rsidRPr="00CF5C6D">
        <w:t xml:space="preserve"> A mixed methods protocol to evaluate the effectiveness of the Play2Sleep intervention. </w:t>
      </w:r>
      <w:r w:rsidRPr="00CF5C6D">
        <w:rPr>
          <w:i/>
        </w:rPr>
        <w:t>Frontiers in Psychiatry - Sleep and Chronobiology, 9</w:t>
      </w:r>
      <w:r w:rsidRPr="00CF5C6D">
        <w:t xml:space="preserve">, 109. </w:t>
      </w:r>
      <w:r>
        <w:rPr>
          <w:rFonts w:eastAsiaTheme="majorEastAsia"/>
          <w:shd w:val="clear" w:color="auto" w:fill="FFFFFF"/>
        </w:rPr>
        <w:t>doi</w:t>
      </w:r>
      <w:r w:rsidRPr="00086898">
        <w:rPr>
          <w:rFonts w:eastAsiaTheme="majorEastAsia"/>
          <w:shd w:val="clear" w:color="auto" w:fill="FFFFFF"/>
        </w:rPr>
        <w:t>.org/10.3389/fpsyt.2018.00109</w:t>
      </w:r>
    </w:p>
    <w:p w14:paraId="0951522E" w14:textId="77777777" w:rsidR="002A1BEA" w:rsidRPr="00CF5C6D" w:rsidRDefault="002A1BEA" w:rsidP="002A1BEA">
      <w:pPr>
        <w:pStyle w:val="ListParagraph"/>
        <w:numPr>
          <w:ilvl w:val="0"/>
          <w:numId w:val="28"/>
        </w:numPr>
        <w:spacing w:after="0" w:line="240" w:lineRule="auto"/>
        <w:rPr>
          <w:lang w:val="en-GB"/>
        </w:rPr>
      </w:pPr>
      <w:r w:rsidRPr="00CF5C6D">
        <w:rPr>
          <w:lang w:val="en-GB"/>
        </w:rPr>
        <w:t xml:space="preserve">Ginn, C., </w:t>
      </w:r>
      <w:r w:rsidRPr="00CF5C6D">
        <w:rPr>
          <w:b/>
          <w:bCs/>
          <w:lang w:val="en-GB"/>
        </w:rPr>
        <w:t>Benzies</w:t>
      </w:r>
      <w:r w:rsidRPr="00CF5C6D">
        <w:rPr>
          <w:lang w:val="en-GB"/>
        </w:rPr>
        <w:t xml:space="preserve">, K., Keown, L., Raffin Bouchal, S., &amp; Thurston, B. E. (2018). Stepping stones to resiliency following a community-based two-generation preschool program. </w:t>
      </w:r>
      <w:r w:rsidRPr="00CF5C6D">
        <w:rPr>
          <w:i/>
          <w:iCs/>
          <w:lang w:val="en-GB"/>
        </w:rPr>
        <w:t>Health and Social Care in the Community, 26</w:t>
      </w:r>
      <w:r w:rsidRPr="00CF5C6D">
        <w:rPr>
          <w:iCs/>
          <w:lang w:val="en-GB"/>
        </w:rPr>
        <w:t>(3), 364-373</w:t>
      </w:r>
      <w:r w:rsidRPr="00CF5C6D">
        <w:rPr>
          <w:i/>
          <w:iCs/>
          <w:lang w:val="en-GB"/>
        </w:rPr>
        <w:t xml:space="preserve">. </w:t>
      </w:r>
      <w:r>
        <w:rPr>
          <w:lang w:val="en-GB"/>
        </w:rPr>
        <w:t>doi:</w:t>
      </w:r>
      <w:r w:rsidRPr="00CF5C6D">
        <w:rPr>
          <w:lang w:val="en-GB"/>
        </w:rPr>
        <w:t xml:space="preserve"> 10.1111/hsc.12522</w:t>
      </w:r>
    </w:p>
    <w:p w14:paraId="0FCA5FA4" w14:textId="77777777" w:rsidR="002A1BEA" w:rsidRPr="00CF5C6D" w:rsidRDefault="002A1BEA" w:rsidP="002A1BEA">
      <w:pPr>
        <w:pStyle w:val="PlainText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CF5C6D">
        <w:rPr>
          <w:rFonts w:asciiTheme="minorHAnsi" w:hAnsiTheme="minorHAnsi" w:cstheme="minorHAnsi"/>
          <w:sz w:val="22"/>
          <w:szCs w:val="22"/>
        </w:rPr>
        <w:t xml:space="preserve">Keys, E., </w:t>
      </w:r>
      <w:r w:rsidRPr="00C347B6">
        <w:rPr>
          <w:rFonts w:asciiTheme="minorHAnsi" w:hAnsiTheme="minorHAnsi" w:cstheme="minorHAnsi"/>
          <w:b/>
          <w:bCs/>
          <w:sz w:val="22"/>
          <w:szCs w:val="22"/>
        </w:rPr>
        <w:t>Benzies</w:t>
      </w:r>
      <w:r w:rsidRPr="00CF5C6D">
        <w:rPr>
          <w:rFonts w:asciiTheme="minorHAnsi" w:hAnsiTheme="minorHAnsi" w:cstheme="minorHAnsi"/>
          <w:sz w:val="22"/>
          <w:szCs w:val="22"/>
        </w:rPr>
        <w:t xml:space="preserve">, K. M., Kirk, V., &amp; Duffett-Leger, L. (2018). Using play to improve infant sleep: A mixed methods protocol to evaluate the effectiveness of the Play2Sleep intervention. </w:t>
      </w:r>
      <w:r w:rsidRPr="00CF5C6D">
        <w:rPr>
          <w:rFonts w:asciiTheme="minorHAnsi" w:hAnsiTheme="minorHAnsi" w:cstheme="minorHAnsi"/>
          <w:i/>
          <w:sz w:val="22"/>
          <w:szCs w:val="22"/>
        </w:rPr>
        <w:t>Frontiers in Psychiatry - Sleep and Chronobiology, 9</w:t>
      </w:r>
      <w:r w:rsidRPr="00CF5C6D">
        <w:rPr>
          <w:rFonts w:asciiTheme="minorHAnsi" w:hAnsiTheme="minorHAnsi" w:cstheme="minorHAnsi"/>
          <w:sz w:val="22"/>
          <w:szCs w:val="22"/>
        </w:rPr>
        <w:t xml:space="preserve">, 109.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doi</w:t>
      </w:r>
      <w:r w:rsidRPr="00086898">
        <w:rPr>
          <w:rFonts w:asciiTheme="minorHAnsi" w:hAnsiTheme="minorHAnsi" w:cstheme="minorHAnsi"/>
          <w:sz w:val="22"/>
          <w:szCs w:val="22"/>
          <w:shd w:val="clear" w:color="auto" w:fill="FFFFFF"/>
        </w:rPr>
        <w:t>.org/10.3389/fpsyt.2018.00109</w:t>
      </w:r>
    </w:p>
    <w:p w14:paraId="61C3E181" w14:textId="77777777" w:rsidR="002A1BEA" w:rsidRPr="00CF5C6D" w:rsidRDefault="002A1BEA" w:rsidP="002A1BEA">
      <w:pPr>
        <w:pStyle w:val="PlainText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CF5C6D">
        <w:rPr>
          <w:rFonts w:asciiTheme="minorHAnsi" w:hAnsiTheme="minorHAnsi" w:cstheme="minorHAnsi"/>
          <w:sz w:val="22"/>
          <w:szCs w:val="22"/>
        </w:rPr>
        <w:t xml:space="preserve">Kingston, D., Kehler, H., Austin, M.-P., *Mughal, M. K., *Wajid, A., Vermeyden, L., </w:t>
      </w:r>
      <w:r w:rsidRPr="00CF5C6D">
        <w:rPr>
          <w:rFonts w:asciiTheme="minorHAnsi" w:hAnsiTheme="minorHAnsi" w:cstheme="minorHAnsi"/>
          <w:b/>
          <w:bCs/>
          <w:sz w:val="22"/>
          <w:szCs w:val="22"/>
        </w:rPr>
        <w:t>Benzies</w:t>
      </w:r>
      <w:r w:rsidRPr="00CF5C6D">
        <w:rPr>
          <w:rFonts w:asciiTheme="minorHAnsi" w:hAnsiTheme="minorHAnsi" w:cstheme="minorHAnsi"/>
          <w:sz w:val="22"/>
          <w:szCs w:val="22"/>
        </w:rPr>
        <w:t xml:space="preserve">, K., Brown, S., Stuart, S., &amp; Giallo, R. (2018).  Trajectories of maternal depressive symptoms during pregnancy and the first 12 months postpartum and child externalizing and internalizing behavior at three years. </w:t>
      </w:r>
      <w:r w:rsidRPr="00CF5C6D">
        <w:rPr>
          <w:rFonts w:asciiTheme="minorHAnsi" w:hAnsiTheme="minorHAnsi" w:cstheme="minorHAnsi"/>
          <w:i/>
          <w:sz w:val="22"/>
          <w:szCs w:val="22"/>
        </w:rPr>
        <w:t>PLOS ONE, 13</w:t>
      </w:r>
      <w:r w:rsidRPr="00CF5C6D">
        <w:rPr>
          <w:rFonts w:asciiTheme="minorHAnsi" w:hAnsiTheme="minorHAnsi" w:cstheme="minorHAnsi"/>
          <w:iCs/>
          <w:sz w:val="22"/>
          <w:szCs w:val="22"/>
        </w:rPr>
        <w:t>(4),</w:t>
      </w:r>
      <w:r w:rsidRPr="00CF5C6D">
        <w:rPr>
          <w:rFonts w:asciiTheme="minorHAnsi" w:hAnsiTheme="minorHAnsi" w:cstheme="minorHAnsi"/>
          <w:i/>
          <w:sz w:val="22"/>
          <w:szCs w:val="22"/>
        </w:rPr>
        <w:t xml:space="preserve"> e0195365</w:t>
      </w:r>
      <w:r w:rsidRPr="00CF5C6D">
        <w:rPr>
          <w:rFonts w:asciiTheme="minorHAnsi" w:hAnsiTheme="minorHAnsi" w:cstheme="minorHAnsi"/>
          <w:sz w:val="22"/>
          <w:szCs w:val="22"/>
        </w:rPr>
        <w:t xml:space="preserve">. </w:t>
      </w:r>
      <w:hyperlink r:id="rId12" w:history="1">
        <w:r>
          <w:rPr>
            <w:rFonts w:asciiTheme="minorHAnsi" w:hAnsiTheme="minorHAnsi" w:cstheme="minorHAnsi"/>
            <w:color w:val="000000" w:themeColor="text1"/>
            <w:sz w:val="22"/>
            <w:szCs w:val="22"/>
            <w:lang w:val="en"/>
          </w:rPr>
          <w:t>doi</w:t>
        </w:r>
        <w:r w:rsidRPr="00CF5C6D">
          <w:rPr>
            <w:rFonts w:asciiTheme="minorHAnsi" w:hAnsiTheme="minorHAnsi" w:cstheme="minorHAnsi"/>
            <w:color w:val="000000" w:themeColor="text1"/>
            <w:sz w:val="22"/>
            <w:szCs w:val="22"/>
            <w:lang w:val="en"/>
          </w:rPr>
          <w:t>.org/10.1371/journal.pone.0195365</w:t>
        </w:r>
      </w:hyperlink>
    </w:p>
    <w:p w14:paraId="32AF0448" w14:textId="671DF5C2" w:rsidR="002A1BEA" w:rsidRPr="00CF5C6D" w:rsidRDefault="002A1BEA" w:rsidP="002A1BEA">
      <w:pPr>
        <w:pStyle w:val="ListParagraph"/>
        <w:numPr>
          <w:ilvl w:val="0"/>
          <w:numId w:val="28"/>
        </w:numPr>
        <w:spacing w:after="0" w:line="240" w:lineRule="auto"/>
        <w:rPr>
          <w:color w:val="000000"/>
        </w:rPr>
      </w:pPr>
      <w:r w:rsidRPr="00CF5C6D">
        <w:t xml:space="preserve">Mughal, M. K., Giallo, R., Arnold, P., </w:t>
      </w:r>
      <w:r w:rsidRPr="00CF5C6D">
        <w:rPr>
          <w:b/>
          <w:bCs/>
        </w:rPr>
        <w:t>Benzies</w:t>
      </w:r>
      <w:r w:rsidRPr="00CF5C6D">
        <w:t xml:space="preserve">, K., Kehler, H., *Bright, K., &amp; Kingston, D. (2018). Trajectories of maternal stress and anxiety from pregnancy to 3 years and child development at 3 years of age: Findings from the All Our Families (AOF) pregnancy cohort. </w:t>
      </w:r>
      <w:r w:rsidRPr="00CF5C6D">
        <w:rPr>
          <w:i/>
        </w:rPr>
        <w:t>Journal of Affective Disorder</w:t>
      </w:r>
      <w:r w:rsidR="00A81E07">
        <w:rPr>
          <w:i/>
        </w:rPr>
        <w:t>s</w:t>
      </w:r>
      <w:r w:rsidRPr="00CF5C6D">
        <w:t xml:space="preserve">, 234, 318-326. </w:t>
      </w:r>
      <w:r>
        <w:t>doi</w:t>
      </w:r>
      <w:r w:rsidRPr="00086898">
        <w:t>.org/10.1016/j.jad.2018.02.095</w:t>
      </w:r>
    </w:p>
    <w:p w14:paraId="7F43FFA4" w14:textId="77777777" w:rsidR="002A1BEA" w:rsidRPr="00CF5C6D" w:rsidRDefault="002A1BEA" w:rsidP="002A1BEA">
      <w:pPr>
        <w:pStyle w:val="NormalWeb"/>
        <w:numPr>
          <w:ilvl w:val="0"/>
          <w:numId w:val="28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24221">
        <w:rPr>
          <w:rFonts w:asciiTheme="minorHAnsi" w:hAnsiTheme="minorHAnsi" w:cstheme="minorHAnsi"/>
          <w:b/>
          <w:sz w:val="22"/>
          <w:szCs w:val="22"/>
          <w:lang w:val="en-AU"/>
        </w:rPr>
        <w:lastRenderedPageBreak/>
        <w:t>Benzies</w:t>
      </w:r>
      <w:r w:rsidRPr="00CF5C6D">
        <w:rPr>
          <w:rFonts w:asciiTheme="minorHAnsi" w:hAnsiTheme="minorHAnsi" w:cstheme="minorHAnsi"/>
          <w:sz w:val="22"/>
          <w:szCs w:val="22"/>
          <w:lang w:val="en-AU"/>
        </w:rPr>
        <w:t xml:space="preserve">, K. M., Shah, V., Aziz, K., Isaranuwatchai, W., Palacio-Derflingher, L., Scotland, J., Larocque, J., Mrklas, K., Suter, E., Naugler, C., Stelfox, H. T., Chari, R., </w:t>
      </w:r>
      <w:proofErr w:type="spellStart"/>
      <w:r w:rsidRPr="00CF5C6D">
        <w:rPr>
          <w:rFonts w:asciiTheme="minorHAnsi" w:hAnsiTheme="minorHAnsi" w:cstheme="minorHAnsi"/>
          <w:sz w:val="22"/>
          <w:szCs w:val="22"/>
          <w:lang w:val="en-AU"/>
        </w:rPr>
        <w:t>Lodha</w:t>
      </w:r>
      <w:proofErr w:type="spellEnd"/>
      <w:r w:rsidRPr="00CF5C6D">
        <w:rPr>
          <w:rFonts w:asciiTheme="minorHAnsi" w:hAnsiTheme="minorHAnsi" w:cstheme="minorHAnsi"/>
          <w:sz w:val="22"/>
          <w:szCs w:val="22"/>
          <w:lang w:val="en-AU"/>
        </w:rPr>
        <w:t xml:space="preserve">, A., &amp; the Alberta </w:t>
      </w:r>
      <w:proofErr w:type="spellStart"/>
      <w:r w:rsidRPr="00CF5C6D">
        <w:rPr>
          <w:rFonts w:asciiTheme="minorHAnsi" w:hAnsiTheme="minorHAnsi" w:cstheme="minorHAnsi"/>
          <w:sz w:val="22"/>
          <w:szCs w:val="22"/>
          <w:lang w:val="en-AU"/>
        </w:rPr>
        <w:t>FICare</w:t>
      </w:r>
      <w:proofErr w:type="spellEnd"/>
      <w:r w:rsidRPr="00CF5C6D">
        <w:rPr>
          <w:rFonts w:asciiTheme="minorHAnsi" w:hAnsiTheme="minorHAnsi" w:cstheme="minorHAnsi"/>
          <w:sz w:val="22"/>
          <w:szCs w:val="22"/>
          <w:lang w:val="en-AU"/>
        </w:rPr>
        <w:t xml:space="preserve"> Level II NICU Study Team. (2017). </w:t>
      </w:r>
      <w:r w:rsidRPr="00CF5C6D">
        <w:rPr>
          <w:rFonts w:asciiTheme="minorHAnsi" w:hAnsiTheme="minorHAnsi" w:cstheme="minorHAnsi"/>
          <w:color w:val="000000"/>
          <w:sz w:val="22"/>
          <w:szCs w:val="22"/>
        </w:rPr>
        <w:t xml:space="preserve">Family Integrated Care </w:t>
      </w:r>
      <w:r w:rsidRPr="00CF5C6D">
        <w:rPr>
          <w:rFonts w:asciiTheme="minorHAnsi" w:hAnsiTheme="minorHAnsi" w:cstheme="minorHAnsi"/>
          <w:sz w:val="22"/>
          <w:szCs w:val="22"/>
        </w:rPr>
        <w:t xml:space="preserve">(FICare) </w:t>
      </w:r>
      <w:r w:rsidRPr="00CF5C6D">
        <w:rPr>
          <w:rFonts w:asciiTheme="minorHAnsi" w:hAnsiTheme="minorHAnsi" w:cstheme="minorHAnsi"/>
          <w:color w:val="000000"/>
          <w:sz w:val="22"/>
          <w:szCs w:val="22"/>
        </w:rPr>
        <w:t>in level II neonatal intensive care units</w:t>
      </w:r>
      <w:r w:rsidRPr="00CF5C6D">
        <w:rPr>
          <w:rFonts w:asciiTheme="minorHAnsi" w:hAnsiTheme="minorHAnsi" w:cstheme="minorHAnsi"/>
          <w:sz w:val="22"/>
          <w:szCs w:val="22"/>
        </w:rPr>
        <w:t>: Protocol of a pragmatic, cl</w:t>
      </w:r>
      <w:r w:rsidRPr="00CF5C6D">
        <w:rPr>
          <w:rFonts w:asciiTheme="minorHAnsi" w:hAnsiTheme="minorHAnsi" w:cstheme="minorHAnsi"/>
          <w:color w:val="000000"/>
          <w:sz w:val="22"/>
          <w:szCs w:val="22"/>
        </w:rPr>
        <w:t xml:space="preserve">uster randomized controlled trial of clinical effectiveness and cost of integrating families into the care of moderate and late preterm infants. </w:t>
      </w:r>
      <w:r w:rsidRPr="00CF5C6D">
        <w:rPr>
          <w:rFonts w:asciiTheme="minorHAnsi" w:hAnsiTheme="minorHAnsi" w:cstheme="minorHAnsi"/>
          <w:i/>
          <w:sz w:val="22"/>
          <w:szCs w:val="22"/>
          <w:lang w:val="en-AU"/>
        </w:rPr>
        <w:t xml:space="preserve">Trials, 18, </w:t>
      </w:r>
      <w:r w:rsidRPr="00A81E07">
        <w:rPr>
          <w:rFonts w:asciiTheme="minorHAnsi" w:hAnsiTheme="minorHAnsi" w:cstheme="minorHAnsi"/>
          <w:iCs/>
          <w:sz w:val="22"/>
          <w:szCs w:val="22"/>
          <w:lang w:val="en-AU"/>
        </w:rPr>
        <w:t>467</w:t>
      </w:r>
      <w:r w:rsidRPr="00CF5C6D">
        <w:rPr>
          <w:rFonts w:asciiTheme="minorHAnsi" w:hAnsiTheme="minorHAnsi" w:cstheme="minorHAnsi"/>
          <w:i/>
          <w:sz w:val="22"/>
          <w:szCs w:val="22"/>
          <w:lang w:val="en-AU"/>
        </w:rPr>
        <w:t>.</w:t>
      </w:r>
      <w:r w:rsidRPr="00CF5C6D">
        <w:rPr>
          <w:rFonts w:asciiTheme="minorHAnsi" w:hAnsiTheme="minorHAnsi" w:cstheme="minorHAnsi"/>
          <w:sz w:val="22"/>
          <w:szCs w:val="22"/>
          <w:lang w:val="en-AU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doi</w:t>
      </w:r>
      <w:r w:rsidRPr="00CF5C6D">
        <w:rPr>
          <w:rFonts w:asciiTheme="minorHAnsi" w:hAnsiTheme="minorHAnsi" w:cstheme="minorHAnsi"/>
          <w:sz w:val="22"/>
          <w:szCs w:val="22"/>
        </w:rPr>
        <w:t>: 10.1186/s13063-017-2181-3</w:t>
      </w:r>
    </w:p>
    <w:p w14:paraId="6EB32D56" w14:textId="77777777" w:rsidR="002A1BEA" w:rsidRPr="00CF5C6D" w:rsidRDefault="002A1BEA" w:rsidP="002A1BEA">
      <w:pPr>
        <w:pStyle w:val="ListParagraph"/>
        <w:numPr>
          <w:ilvl w:val="0"/>
          <w:numId w:val="28"/>
        </w:numPr>
        <w:spacing w:after="0" w:line="240" w:lineRule="auto"/>
        <w:rPr>
          <w:lang w:val="en-GB"/>
        </w:rPr>
      </w:pPr>
      <w:r w:rsidRPr="00CF5C6D">
        <w:rPr>
          <w:lang w:val="en-GB"/>
        </w:rPr>
        <w:t>*Ginn, C., Mughal, M. K., *Syed, H., *</w:t>
      </w:r>
      <w:proofErr w:type="spellStart"/>
      <w:r w:rsidRPr="00CF5C6D">
        <w:rPr>
          <w:lang w:val="en-GB"/>
        </w:rPr>
        <w:t>Storteboom</w:t>
      </w:r>
      <w:proofErr w:type="spellEnd"/>
      <w:r w:rsidRPr="00CF5C6D">
        <w:rPr>
          <w:lang w:val="en-GB"/>
        </w:rPr>
        <w:t xml:space="preserve">, A. R., &amp; </w:t>
      </w:r>
      <w:r w:rsidRPr="00CF5C6D">
        <w:rPr>
          <w:b/>
          <w:bCs/>
          <w:lang w:val="en-GB"/>
        </w:rPr>
        <w:t>Benzies</w:t>
      </w:r>
      <w:r w:rsidRPr="00CF5C6D">
        <w:rPr>
          <w:lang w:val="en-GB"/>
        </w:rPr>
        <w:t xml:space="preserve">, K. (2017). Sustaining engagement in longitudinal research with vulnerable families: A mixed-methods study of attrition. </w:t>
      </w:r>
      <w:r w:rsidRPr="00CF5C6D">
        <w:rPr>
          <w:i/>
          <w:lang w:val="en-GB"/>
        </w:rPr>
        <w:t>Journal of Family Nursing, 23</w:t>
      </w:r>
      <w:r w:rsidRPr="00CF5C6D">
        <w:rPr>
          <w:iCs/>
          <w:lang w:val="en-GB"/>
        </w:rPr>
        <w:t xml:space="preserve">(4), 488-515. </w:t>
      </w:r>
      <w:r>
        <w:t>doi</w:t>
      </w:r>
      <w:r w:rsidRPr="00CF5C6D">
        <w:rPr>
          <w:lang w:val="en-GB"/>
        </w:rPr>
        <w:t>: 10.1177/1074840717738224</w:t>
      </w:r>
    </w:p>
    <w:p w14:paraId="6ADF38B2" w14:textId="77777777" w:rsidR="002A1BEA" w:rsidRPr="00CF5C6D" w:rsidRDefault="002A1BEA" w:rsidP="002A1BEA">
      <w:pPr>
        <w:pStyle w:val="PlainText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CF5C6D">
        <w:rPr>
          <w:rFonts w:asciiTheme="minorHAnsi" w:hAnsiTheme="minorHAnsi" w:cstheme="minorHAnsi"/>
          <w:sz w:val="22"/>
          <w:szCs w:val="22"/>
        </w:rPr>
        <w:t xml:space="preserve">*Bayrampour, H., McNeil, D., </w:t>
      </w:r>
      <w:r w:rsidRPr="00CF5C6D">
        <w:rPr>
          <w:rFonts w:asciiTheme="minorHAnsi" w:hAnsiTheme="minorHAnsi" w:cstheme="minorHAnsi"/>
          <w:b/>
          <w:bCs/>
          <w:sz w:val="22"/>
          <w:szCs w:val="22"/>
        </w:rPr>
        <w:t>Benzies</w:t>
      </w:r>
      <w:r w:rsidRPr="00CF5C6D">
        <w:rPr>
          <w:rFonts w:asciiTheme="minorHAnsi" w:hAnsiTheme="minorHAnsi" w:cstheme="minorHAnsi"/>
          <w:sz w:val="22"/>
          <w:szCs w:val="22"/>
        </w:rPr>
        <w:t xml:space="preserve">, K., Salmon, C., Gelb, K., &amp; Tough, S. (2017). A qualitative inquiry on pregnant women's preferences for mental health screening. </w:t>
      </w:r>
      <w:r w:rsidRPr="00CF5C6D">
        <w:rPr>
          <w:rFonts w:asciiTheme="minorHAnsi" w:hAnsiTheme="minorHAnsi" w:cstheme="minorHAnsi"/>
          <w:i/>
          <w:sz w:val="22"/>
          <w:szCs w:val="22"/>
        </w:rPr>
        <w:t>BMC Pregnancy and Childbirth, 17,</w:t>
      </w:r>
      <w:r w:rsidRPr="00CF5C6D">
        <w:rPr>
          <w:rFonts w:asciiTheme="minorHAnsi" w:hAnsiTheme="minorHAnsi" w:cstheme="minorHAnsi"/>
          <w:sz w:val="22"/>
          <w:szCs w:val="22"/>
        </w:rPr>
        <w:t xml:space="preserve"> 339. </w:t>
      </w:r>
      <w:r>
        <w:rPr>
          <w:rFonts w:asciiTheme="minorHAnsi" w:hAnsiTheme="minorHAnsi" w:cstheme="minorHAnsi"/>
          <w:sz w:val="22"/>
          <w:szCs w:val="22"/>
        </w:rPr>
        <w:t>doi</w:t>
      </w:r>
      <w:r w:rsidRPr="00CF5C6D">
        <w:rPr>
          <w:rFonts w:asciiTheme="minorHAnsi" w:hAnsiTheme="minorHAnsi" w:cstheme="minorHAnsi"/>
          <w:color w:val="131413"/>
          <w:sz w:val="22"/>
          <w:szCs w:val="22"/>
        </w:rPr>
        <w:t>:</w:t>
      </w:r>
      <w:r>
        <w:rPr>
          <w:rFonts w:asciiTheme="minorHAnsi" w:hAnsiTheme="minorHAnsi" w:cstheme="minorHAnsi"/>
          <w:color w:val="131413"/>
          <w:sz w:val="22"/>
          <w:szCs w:val="22"/>
        </w:rPr>
        <w:t xml:space="preserve"> </w:t>
      </w:r>
      <w:r w:rsidRPr="00CF5C6D">
        <w:rPr>
          <w:rFonts w:asciiTheme="minorHAnsi" w:hAnsiTheme="minorHAnsi" w:cstheme="minorHAnsi"/>
          <w:color w:val="131413"/>
          <w:sz w:val="22"/>
          <w:szCs w:val="22"/>
        </w:rPr>
        <w:t>10.1186/s12884-017-1512-4</w:t>
      </w:r>
    </w:p>
    <w:p w14:paraId="108EF9A1" w14:textId="77777777" w:rsidR="002A1BEA" w:rsidRPr="00CF5C6D" w:rsidRDefault="002A1BEA" w:rsidP="002A1BEA">
      <w:pPr>
        <w:pStyle w:val="ListParagraph"/>
        <w:numPr>
          <w:ilvl w:val="0"/>
          <w:numId w:val="28"/>
        </w:numPr>
        <w:spacing w:after="0" w:line="240" w:lineRule="auto"/>
      </w:pPr>
      <w:r w:rsidRPr="00CF5C6D">
        <w:t xml:space="preserve">*Mughal, M. K., *Ginn, C., Magill-Evans, J., &amp; </w:t>
      </w:r>
      <w:r w:rsidRPr="00CF5C6D">
        <w:rPr>
          <w:b/>
          <w:bCs/>
        </w:rPr>
        <w:t>Benzies</w:t>
      </w:r>
      <w:r w:rsidRPr="00CF5C6D">
        <w:t xml:space="preserve">, K. M. (2017). Parenting stress and development of late preterm infants at 4 months corrected age. </w:t>
      </w:r>
      <w:r w:rsidRPr="00CF5C6D">
        <w:rPr>
          <w:i/>
        </w:rPr>
        <w:t>Research in Nursing and Health, 40</w:t>
      </w:r>
      <w:r w:rsidRPr="00CF5C6D">
        <w:rPr>
          <w:iCs/>
        </w:rPr>
        <w:t>(2).</w:t>
      </w:r>
      <w:r w:rsidRPr="00CF5C6D">
        <w:rPr>
          <w:i/>
        </w:rPr>
        <w:t xml:space="preserve"> </w:t>
      </w:r>
      <w:r>
        <w:rPr>
          <w:rFonts w:eastAsiaTheme="majorEastAsia"/>
          <w:bCs/>
          <w:shd w:val="clear" w:color="auto" w:fill="FFFFFF"/>
        </w:rPr>
        <w:t>doi</w:t>
      </w:r>
      <w:r w:rsidRPr="00086898">
        <w:rPr>
          <w:rFonts w:eastAsiaTheme="majorEastAsia"/>
          <w:bCs/>
          <w:shd w:val="clear" w:color="auto" w:fill="FFFFFF"/>
        </w:rPr>
        <w:t>-org.ezproxy.lib.ucalgary.ca/10.1002/nur.21809</w:t>
      </w:r>
    </w:p>
    <w:p w14:paraId="580B5DCB" w14:textId="77777777" w:rsidR="002A1BEA" w:rsidRPr="00CF5C6D" w:rsidRDefault="002A1BEA" w:rsidP="002A1BEA">
      <w:pPr>
        <w:pStyle w:val="PlainText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CF5C6D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CF5C6D">
        <w:rPr>
          <w:rFonts w:asciiTheme="minorHAnsi" w:hAnsiTheme="minorHAnsi" w:cstheme="minorHAnsi"/>
          <w:sz w:val="22"/>
          <w:szCs w:val="22"/>
        </w:rPr>
        <w:t xml:space="preserve">azderka, H., Prinz, R. J., Heidebrecht, T., Wiebe, S., Wiebe, S., </w:t>
      </w:r>
      <w:r w:rsidRPr="00CF5C6D">
        <w:rPr>
          <w:rFonts w:asciiTheme="minorHAnsi" w:hAnsiTheme="minorHAnsi" w:cstheme="minorHAnsi"/>
          <w:b/>
          <w:bCs/>
          <w:sz w:val="22"/>
          <w:szCs w:val="22"/>
        </w:rPr>
        <w:t>Benzies</w:t>
      </w:r>
      <w:r w:rsidRPr="00CF5C6D">
        <w:rPr>
          <w:rFonts w:asciiTheme="minorHAnsi" w:hAnsiTheme="minorHAnsi" w:cstheme="minorHAnsi"/>
          <w:sz w:val="22"/>
          <w:szCs w:val="22"/>
        </w:rPr>
        <w:t xml:space="preserve">, K., </w:t>
      </w:r>
      <w:proofErr w:type="spellStart"/>
      <w:r w:rsidRPr="00CF5C6D">
        <w:rPr>
          <w:rFonts w:asciiTheme="minorHAnsi" w:hAnsiTheme="minorHAnsi" w:cstheme="minorHAnsi"/>
          <w:sz w:val="22"/>
          <w:szCs w:val="22"/>
        </w:rPr>
        <w:t>Hosan</w:t>
      </w:r>
      <w:proofErr w:type="spellEnd"/>
      <w:r w:rsidRPr="00CF5C6D">
        <w:rPr>
          <w:rFonts w:asciiTheme="minorHAnsi" w:hAnsiTheme="minorHAnsi" w:cstheme="minorHAnsi"/>
          <w:sz w:val="22"/>
          <w:szCs w:val="22"/>
        </w:rPr>
        <w:t xml:space="preserve">, N., </w:t>
      </w:r>
      <w:proofErr w:type="spellStart"/>
      <w:r w:rsidRPr="00CF5C6D">
        <w:rPr>
          <w:rFonts w:asciiTheme="minorHAnsi" w:hAnsiTheme="minorHAnsi" w:cstheme="minorHAnsi"/>
          <w:sz w:val="22"/>
          <w:szCs w:val="22"/>
        </w:rPr>
        <w:t>Hoglund</w:t>
      </w:r>
      <w:proofErr w:type="spellEnd"/>
      <w:r w:rsidRPr="00CF5C6D">
        <w:rPr>
          <w:rFonts w:asciiTheme="minorHAnsi" w:hAnsiTheme="minorHAnsi" w:cstheme="minorHAnsi"/>
          <w:sz w:val="22"/>
          <w:szCs w:val="22"/>
        </w:rPr>
        <w:t xml:space="preserve">, W., Rinaldi, C., Easton, D., Preston, T., Tough, S., &amp; Embry, D. D. (2017). Testing the PAX Good Behavior Game with and without school-based parenting support: Study description and practical challenges. </w:t>
      </w:r>
      <w:r w:rsidRPr="00CF5C6D">
        <w:rPr>
          <w:rFonts w:asciiTheme="minorHAnsi" w:hAnsiTheme="minorHAnsi" w:cstheme="minorHAnsi"/>
          <w:i/>
          <w:sz w:val="22"/>
          <w:szCs w:val="22"/>
        </w:rPr>
        <w:t xml:space="preserve"> International Journal of Mental Health Promotion, 19</w:t>
      </w:r>
      <w:r w:rsidRPr="00CF5C6D">
        <w:rPr>
          <w:rFonts w:asciiTheme="minorHAnsi" w:hAnsiTheme="minorHAnsi" w:cstheme="minorHAnsi"/>
          <w:iCs/>
          <w:sz w:val="22"/>
          <w:szCs w:val="22"/>
        </w:rPr>
        <w:t>(4), 173-188.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eastAsiaTheme="majorEastAsia" w:hAnsiTheme="minorHAnsi" w:cstheme="minorHAnsi"/>
          <w:sz w:val="22"/>
          <w:szCs w:val="22"/>
        </w:rPr>
        <w:t>doi</w:t>
      </w:r>
      <w:r w:rsidRPr="00086898">
        <w:rPr>
          <w:rFonts w:asciiTheme="minorHAnsi" w:eastAsiaTheme="majorEastAsia" w:hAnsiTheme="minorHAnsi" w:cstheme="minorHAnsi"/>
          <w:sz w:val="22"/>
          <w:szCs w:val="22"/>
        </w:rPr>
        <w:t>.org/10.1080/14623730.2017.1347515</w:t>
      </w:r>
    </w:p>
    <w:p w14:paraId="471A1973" w14:textId="77777777" w:rsidR="002A1BEA" w:rsidRPr="00CF5C6D" w:rsidRDefault="002A1BEA" w:rsidP="002A1BEA">
      <w:pPr>
        <w:numPr>
          <w:ilvl w:val="0"/>
          <w:numId w:val="28"/>
        </w:numPr>
        <w:spacing w:after="0" w:line="240" w:lineRule="auto"/>
      </w:pPr>
      <w:r w:rsidRPr="00CF5C6D">
        <w:t xml:space="preserve">*Brockway, M., </w:t>
      </w:r>
      <w:r w:rsidRPr="00CF5C6D">
        <w:rPr>
          <w:b/>
          <w:bCs/>
        </w:rPr>
        <w:t>Benzies</w:t>
      </w:r>
      <w:r w:rsidRPr="00CF5C6D">
        <w:t xml:space="preserve">, K., &amp; Hayden, A. (2017). Interventions to improve breastfeeding self-efficacy and resultant breastfeeding rates: A systematic review and meta-analysis. </w:t>
      </w:r>
      <w:r w:rsidRPr="00CF5C6D">
        <w:rPr>
          <w:i/>
        </w:rPr>
        <w:t>Journal of Human Lactation</w:t>
      </w:r>
      <w:r w:rsidRPr="00CF5C6D">
        <w:t xml:space="preserve">, </w:t>
      </w:r>
      <w:r w:rsidRPr="00CF5C6D">
        <w:rPr>
          <w:i/>
          <w:iCs/>
        </w:rPr>
        <w:t>33</w:t>
      </w:r>
      <w:r w:rsidRPr="00CF5C6D">
        <w:t xml:space="preserve">(3), 486-499. </w:t>
      </w:r>
      <w:r>
        <w:rPr>
          <w:rFonts w:eastAsiaTheme="majorEastAsia"/>
          <w:shd w:val="clear" w:color="auto" w:fill="FFFFFF"/>
        </w:rPr>
        <w:t>doi</w:t>
      </w:r>
      <w:r w:rsidRPr="00086898">
        <w:rPr>
          <w:rFonts w:eastAsiaTheme="majorEastAsia"/>
          <w:shd w:val="clear" w:color="auto" w:fill="FFFFFF"/>
        </w:rPr>
        <w:t>.org/10.1177/0890334417707957</w:t>
      </w:r>
    </w:p>
    <w:p w14:paraId="4F4F2F69" w14:textId="77777777" w:rsidR="002A1BEA" w:rsidRPr="00CF5C6D" w:rsidRDefault="002A1BEA" w:rsidP="002A1BEA">
      <w:pPr>
        <w:pStyle w:val="PlainText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CF5C6D">
        <w:rPr>
          <w:rFonts w:asciiTheme="minorHAnsi" w:hAnsiTheme="minorHAnsi" w:cstheme="minorHAnsi"/>
          <w:b/>
          <w:sz w:val="22"/>
          <w:szCs w:val="22"/>
        </w:rPr>
        <w:t>*</w:t>
      </w:r>
      <w:r w:rsidRPr="00CF5C6D">
        <w:rPr>
          <w:rFonts w:asciiTheme="minorHAnsi" w:hAnsiTheme="minorHAnsi" w:cstheme="minorHAnsi"/>
          <w:sz w:val="22"/>
          <w:szCs w:val="22"/>
        </w:rPr>
        <w:t>Nowell, L</w:t>
      </w:r>
      <w:r w:rsidRPr="00CF5C6D">
        <w:rPr>
          <w:rFonts w:asciiTheme="minorHAnsi" w:hAnsiTheme="minorHAnsi" w:cstheme="minorHAnsi"/>
          <w:b/>
          <w:sz w:val="22"/>
          <w:szCs w:val="22"/>
        </w:rPr>
        <w:t>.</w:t>
      </w:r>
      <w:r w:rsidRPr="00CF5C6D">
        <w:rPr>
          <w:rFonts w:asciiTheme="minorHAnsi" w:hAnsiTheme="minorHAnsi" w:cstheme="minorHAnsi"/>
          <w:sz w:val="22"/>
          <w:szCs w:val="22"/>
        </w:rPr>
        <w:t xml:space="preserve">, White, D.E., </w:t>
      </w:r>
      <w:r w:rsidRPr="00CF5C6D">
        <w:rPr>
          <w:rFonts w:asciiTheme="minorHAnsi" w:hAnsiTheme="minorHAnsi" w:cstheme="minorHAnsi"/>
          <w:b/>
          <w:bCs/>
          <w:sz w:val="22"/>
          <w:szCs w:val="22"/>
        </w:rPr>
        <w:t>Benzies</w:t>
      </w:r>
      <w:r w:rsidRPr="00CF5C6D">
        <w:rPr>
          <w:rFonts w:asciiTheme="minorHAnsi" w:hAnsiTheme="minorHAnsi" w:cstheme="minorHAnsi"/>
          <w:sz w:val="22"/>
          <w:szCs w:val="22"/>
        </w:rPr>
        <w:t xml:space="preserve">, K., &amp; Rosenau, P. (2017) Exploring mentorship programs and components in nursing academia: A qualitative study. </w:t>
      </w:r>
      <w:r w:rsidRPr="00CF5C6D">
        <w:rPr>
          <w:rFonts w:asciiTheme="minorHAnsi" w:hAnsiTheme="minorHAnsi" w:cstheme="minorHAnsi"/>
          <w:i/>
          <w:sz w:val="22"/>
          <w:szCs w:val="22"/>
        </w:rPr>
        <w:t>Journal of Nursing Education and Practice, 7</w:t>
      </w:r>
      <w:r w:rsidRPr="00CF5C6D">
        <w:rPr>
          <w:rFonts w:asciiTheme="minorHAnsi" w:hAnsiTheme="minorHAnsi" w:cstheme="minorHAnsi"/>
          <w:iCs/>
          <w:sz w:val="22"/>
          <w:szCs w:val="22"/>
        </w:rPr>
        <w:t>(9), 42-53.</w:t>
      </w:r>
      <w:r w:rsidRPr="00CF5C6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doi</w:t>
      </w:r>
      <w:r w:rsidRPr="00086898">
        <w:rPr>
          <w:rFonts w:asciiTheme="minorHAnsi" w:hAnsiTheme="minorHAnsi" w:cstheme="minorHAnsi"/>
          <w:sz w:val="22"/>
          <w:szCs w:val="22"/>
          <w:shd w:val="clear" w:color="auto" w:fill="FFFFFF"/>
        </w:rPr>
        <w:t>.org/10.5430/jnep.v7n9p42</w:t>
      </w:r>
    </w:p>
    <w:p w14:paraId="2BDAB8CC" w14:textId="77777777" w:rsidR="002A1BEA" w:rsidRPr="00CF5C6D" w:rsidRDefault="002A1BEA" w:rsidP="002A1BEA">
      <w:pPr>
        <w:pStyle w:val="PlainText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CF5C6D">
        <w:rPr>
          <w:rFonts w:asciiTheme="minorHAnsi" w:hAnsiTheme="minorHAnsi" w:cstheme="minorHAnsi"/>
          <w:b/>
          <w:sz w:val="22"/>
          <w:szCs w:val="22"/>
        </w:rPr>
        <w:t>*</w:t>
      </w:r>
      <w:r w:rsidRPr="00CF5C6D">
        <w:rPr>
          <w:rFonts w:asciiTheme="minorHAnsi" w:hAnsiTheme="minorHAnsi" w:cstheme="minorHAnsi"/>
          <w:sz w:val="22"/>
          <w:szCs w:val="22"/>
        </w:rPr>
        <w:t xml:space="preserve">Nowell, L., White, D.E., </w:t>
      </w:r>
      <w:r w:rsidRPr="00CF5C6D">
        <w:rPr>
          <w:rFonts w:asciiTheme="minorHAnsi" w:hAnsiTheme="minorHAnsi" w:cstheme="minorHAnsi"/>
          <w:b/>
          <w:bCs/>
          <w:sz w:val="22"/>
          <w:szCs w:val="22"/>
        </w:rPr>
        <w:t>Benzies</w:t>
      </w:r>
      <w:r w:rsidRPr="00CF5C6D">
        <w:rPr>
          <w:rFonts w:asciiTheme="minorHAnsi" w:hAnsiTheme="minorHAnsi" w:cstheme="minorHAnsi"/>
          <w:sz w:val="22"/>
          <w:szCs w:val="22"/>
        </w:rPr>
        <w:t xml:space="preserve">, K., &amp; Rosenau, P. (2017) Factors that impact implementation of mentorship programs in nursing academia: A sequential-explanatory mixed methods study. </w:t>
      </w:r>
      <w:r w:rsidRPr="00CF5C6D">
        <w:rPr>
          <w:rFonts w:asciiTheme="minorHAnsi" w:hAnsiTheme="minorHAnsi" w:cstheme="minorHAnsi"/>
          <w:i/>
          <w:sz w:val="22"/>
          <w:szCs w:val="22"/>
        </w:rPr>
        <w:t>Journal of Nursing Education and Practice, 7</w:t>
      </w:r>
      <w:r w:rsidRPr="00CF5C6D">
        <w:rPr>
          <w:rFonts w:asciiTheme="minorHAnsi" w:hAnsiTheme="minorHAnsi" w:cstheme="minorHAnsi"/>
          <w:iCs/>
          <w:sz w:val="22"/>
          <w:szCs w:val="22"/>
        </w:rPr>
        <w:t>(10), 1-11.</w:t>
      </w:r>
      <w:r w:rsidRPr="00CF5C6D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doi</w:t>
      </w:r>
      <w:r w:rsidRPr="00086898">
        <w:rPr>
          <w:rFonts w:asciiTheme="minorHAnsi" w:hAnsiTheme="minorHAnsi" w:cstheme="minorHAnsi"/>
          <w:sz w:val="22"/>
          <w:szCs w:val="22"/>
          <w:shd w:val="clear" w:color="auto" w:fill="FFFFFF"/>
        </w:rPr>
        <w:t>.org/10.5430/jnep.v7n10p1</w:t>
      </w:r>
    </w:p>
    <w:p w14:paraId="00F021EF" w14:textId="77777777" w:rsidR="002A1BEA" w:rsidRPr="00CF5C6D" w:rsidRDefault="002A1BEA" w:rsidP="002A1BEA">
      <w:pPr>
        <w:pStyle w:val="PlainText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CF5C6D">
        <w:rPr>
          <w:rFonts w:asciiTheme="minorHAnsi" w:hAnsiTheme="minorHAnsi" w:cstheme="minorHAnsi"/>
          <w:sz w:val="22"/>
          <w:szCs w:val="22"/>
        </w:rPr>
        <w:t xml:space="preserve">*Parker, S., </w:t>
      </w:r>
      <w:r w:rsidRPr="00CF5C6D">
        <w:rPr>
          <w:rFonts w:asciiTheme="minorHAnsi" w:hAnsiTheme="minorHAnsi" w:cstheme="minorHAnsi"/>
          <w:b/>
          <w:bCs/>
          <w:sz w:val="22"/>
          <w:szCs w:val="22"/>
        </w:rPr>
        <w:t>Benzies</w:t>
      </w:r>
      <w:r w:rsidRPr="00CF5C6D">
        <w:rPr>
          <w:rFonts w:asciiTheme="minorHAnsi" w:hAnsiTheme="minorHAnsi" w:cstheme="minorHAnsi"/>
          <w:sz w:val="22"/>
          <w:szCs w:val="22"/>
        </w:rPr>
        <w:t xml:space="preserve">, K., Hayden, K. A., &amp; Lang, E. S. (2017). Effectiveness of interventions for adult peripheral intravenous catheterization: A systematic review and meta-analysis of randomized controlled trials.  </w:t>
      </w:r>
      <w:r w:rsidRPr="00CF5C6D">
        <w:rPr>
          <w:rFonts w:asciiTheme="minorHAnsi" w:hAnsiTheme="minorHAnsi" w:cstheme="minorHAnsi"/>
          <w:i/>
          <w:sz w:val="22"/>
          <w:szCs w:val="22"/>
        </w:rPr>
        <w:t>International Emergency Nursing Journal, 31, 15-21.</w:t>
      </w:r>
      <w:r w:rsidRPr="00CF5C6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doi</w:t>
      </w:r>
      <w:r w:rsidRPr="00CF5C6D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F5C6D">
        <w:rPr>
          <w:rFonts w:asciiTheme="minorHAnsi" w:hAnsiTheme="minorHAnsi" w:cstheme="minorHAnsi"/>
          <w:color w:val="212121"/>
          <w:sz w:val="22"/>
          <w:szCs w:val="22"/>
        </w:rPr>
        <w:t>10.1016/j.ienj.2016.05.004</w:t>
      </w:r>
    </w:p>
    <w:p w14:paraId="17528DAA" w14:textId="77777777" w:rsidR="002A1BEA" w:rsidRPr="00CF5C6D" w:rsidRDefault="002A1BEA" w:rsidP="002A1BEA">
      <w:pPr>
        <w:numPr>
          <w:ilvl w:val="0"/>
          <w:numId w:val="28"/>
        </w:numPr>
        <w:spacing w:after="0" w:line="240" w:lineRule="auto"/>
      </w:pPr>
      <w:r w:rsidRPr="00CF5C6D">
        <w:t xml:space="preserve">Tough, S.C., McDonald, S. W., </w:t>
      </w:r>
      <w:proofErr w:type="spellStart"/>
      <w:r w:rsidRPr="00CF5C6D">
        <w:t>Collisson</w:t>
      </w:r>
      <w:proofErr w:type="spellEnd"/>
      <w:r w:rsidRPr="00CF5C6D">
        <w:t xml:space="preserve">, B. A., Graham, S.A., Kehler, H., Kingston, D., &amp; </w:t>
      </w:r>
      <w:r w:rsidRPr="00CF5C6D">
        <w:rPr>
          <w:b/>
          <w:bCs/>
        </w:rPr>
        <w:t>Benzies</w:t>
      </w:r>
      <w:r w:rsidRPr="00CF5C6D">
        <w:t>, K. (</w:t>
      </w:r>
      <w:r w:rsidRPr="00CF5C6D">
        <w:rPr>
          <w:i/>
        </w:rPr>
        <w:t>2017</w:t>
      </w:r>
      <w:r w:rsidRPr="00CF5C6D">
        <w:t xml:space="preserve">).  Cohort Profile: The All Our Babies pregnancy cohort (AOB). </w:t>
      </w:r>
      <w:r w:rsidRPr="00CF5C6D">
        <w:rPr>
          <w:i/>
        </w:rPr>
        <w:t xml:space="preserve">International Journal of Epidemiology, </w:t>
      </w:r>
      <w:r w:rsidRPr="00CF5C6D">
        <w:rPr>
          <w:iCs/>
        </w:rPr>
        <w:t>46(5), 1389-1390k</w:t>
      </w:r>
      <w:r w:rsidRPr="00CF5C6D">
        <w:rPr>
          <w:i/>
        </w:rPr>
        <w:t xml:space="preserve">. </w:t>
      </w:r>
      <w:r>
        <w:t>doi</w:t>
      </w:r>
      <w:r w:rsidRPr="00CF5C6D">
        <w:rPr>
          <w:i/>
        </w:rPr>
        <w:t xml:space="preserve">: </w:t>
      </w:r>
      <w:r w:rsidRPr="00CF5C6D">
        <w:rPr>
          <w:iCs/>
        </w:rPr>
        <w:t>10.1093/ije/dyw363</w:t>
      </w:r>
    </w:p>
    <w:p w14:paraId="5511834E" w14:textId="77777777" w:rsidR="002A1BEA" w:rsidRPr="00CF5C6D" w:rsidRDefault="002A1BEA" w:rsidP="002A1BEA">
      <w:pPr>
        <w:pStyle w:val="PlainText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CF5C6D">
        <w:rPr>
          <w:rFonts w:asciiTheme="minorHAnsi" w:hAnsiTheme="minorHAnsi" w:cstheme="minorHAnsi"/>
          <w:b/>
          <w:bCs/>
          <w:sz w:val="22"/>
          <w:szCs w:val="22"/>
        </w:rPr>
        <w:t>Benzies</w:t>
      </w:r>
      <w:r w:rsidRPr="00CF5C6D">
        <w:rPr>
          <w:rFonts w:asciiTheme="minorHAnsi" w:hAnsiTheme="minorHAnsi" w:cstheme="minorHAnsi"/>
          <w:sz w:val="22"/>
          <w:szCs w:val="22"/>
        </w:rPr>
        <w:t xml:space="preserve">, K. M., Magill-Evans, J., *Ballantyne, M., &amp; Kurilova, J. (2017). Longitudinal patterns of early development in Canadian late preterm infants: A prospective cohort study. </w:t>
      </w:r>
      <w:r w:rsidRPr="00CF5C6D">
        <w:rPr>
          <w:rFonts w:asciiTheme="minorHAnsi" w:hAnsiTheme="minorHAnsi" w:cstheme="minorHAnsi"/>
          <w:i/>
          <w:sz w:val="22"/>
          <w:szCs w:val="22"/>
        </w:rPr>
        <w:t>Journal of Child Health Care, 21</w:t>
      </w:r>
      <w:r w:rsidRPr="00CF5C6D">
        <w:rPr>
          <w:rFonts w:asciiTheme="minorHAnsi" w:hAnsiTheme="minorHAnsi" w:cstheme="minorHAnsi"/>
          <w:iCs/>
          <w:sz w:val="22"/>
          <w:szCs w:val="22"/>
        </w:rPr>
        <w:t xml:space="preserve">(1), 85-93. </w:t>
      </w:r>
      <w:r>
        <w:rPr>
          <w:rFonts w:asciiTheme="minorHAnsi" w:hAnsiTheme="minorHAnsi" w:cstheme="minorHAnsi"/>
          <w:sz w:val="22"/>
          <w:szCs w:val="22"/>
        </w:rPr>
        <w:t>doi</w:t>
      </w:r>
      <w:r w:rsidRPr="00CF5C6D">
        <w:rPr>
          <w:rFonts w:asciiTheme="minorHAnsi" w:hAnsiTheme="minorHAnsi" w:cstheme="minorHAnsi"/>
          <w:sz w:val="22"/>
          <w:szCs w:val="22"/>
        </w:rPr>
        <w:t>: 10.1177/1367493516689167</w:t>
      </w:r>
    </w:p>
    <w:p w14:paraId="1BE736CB" w14:textId="77777777" w:rsidR="002A1BEA" w:rsidRPr="00CF5C6D" w:rsidRDefault="002A1BEA" w:rsidP="002A1BEA">
      <w:pPr>
        <w:pStyle w:val="ListParagraph"/>
        <w:numPr>
          <w:ilvl w:val="0"/>
          <w:numId w:val="28"/>
        </w:numPr>
        <w:spacing w:after="0" w:line="240" w:lineRule="auto"/>
      </w:pPr>
      <w:r w:rsidRPr="00CF5C6D">
        <w:t xml:space="preserve">*Parker, S., </w:t>
      </w:r>
      <w:r w:rsidRPr="00CF5C6D">
        <w:rPr>
          <w:b/>
          <w:bCs/>
        </w:rPr>
        <w:t>Benzies</w:t>
      </w:r>
      <w:r w:rsidRPr="00CF5C6D">
        <w:t xml:space="preserve">, K., &amp; Hayden, K. A. (2016). A systematic review: Effectiveness of pediatric peripheral intravenous catheterization strategies.  </w:t>
      </w:r>
      <w:r w:rsidRPr="00CF5C6D">
        <w:rPr>
          <w:i/>
        </w:rPr>
        <w:t>Journal of Advanced Nursing, 73</w:t>
      </w:r>
      <w:r w:rsidRPr="00CF5C6D">
        <w:rPr>
          <w:iCs/>
        </w:rPr>
        <w:t>(7), 1570-1582</w:t>
      </w:r>
      <w:r w:rsidRPr="00CF5C6D">
        <w:t xml:space="preserve">. First published online November 16, 2016. </w:t>
      </w:r>
      <w:r>
        <w:t>doi</w:t>
      </w:r>
      <w:r w:rsidRPr="00CF5C6D">
        <w:t>: 10.1111/jan.13211</w:t>
      </w:r>
    </w:p>
    <w:p w14:paraId="102DD7AD" w14:textId="77777777" w:rsidR="002A1BEA" w:rsidRPr="00CF5C6D" w:rsidRDefault="002A1BEA" w:rsidP="002A1BEA">
      <w:pPr>
        <w:pStyle w:val="PlainText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CF5C6D">
        <w:rPr>
          <w:rFonts w:asciiTheme="minorHAnsi" w:hAnsiTheme="minorHAnsi" w:cstheme="minorHAnsi"/>
          <w:b/>
          <w:bCs/>
          <w:sz w:val="22"/>
          <w:szCs w:val="22"/>
        </w:rPr>
        <w:t>Benzies</w:t>
      </w:r>
      <w:r w:rsidRPr="00CF5C6D">
        <w:rPr>
          <w:rFonts w:asciiTheme="minorHAnsi" w:hAnsiTheme="minorHAnsi" w:cstheme="minorHAnsi"/>
          <w:sz w:val="22"/>
          <w:szCs w:val="22"/>
        </w:rPr>
        <w:t xml:space="preserve">, K., Barker, L., Churchill, J., *Horn, S., &amp; *Smith, J. (2016). UpStart Parent Survey-Prenatal Version: A reliable and valid measure for prenatal education programs. </w:t>
      </w:r>
      <w:r w:rsidRPr="00CF5C6D">
        <w:rPr>
          <w:rFonts w:asciiTheme="minorHAnsi" w:hAnsiTheme="minorHAnsi" w:cstheme="minorHAnsi"/>
          <w:i/>
          <w:sz w:val="22"/>
          <w:szCs w:val="22"/>
        </w:rPr>
        <w:t>Public Health Nursing, 33</w:t>
      </w:r>
      <w:r w:rsidRPr="00CF5C6D">
        <w:rPr>
          <w:rFonts w:asciiTheme="minorHAnsi" w:hAnsiTheme="minorHAnsi" w:cstheme="minorHAnsi"/>
          <w:sz w:val="22"/>
          <w:szCs w:val="22"/>
        </w:rPr>
        <w:t>(5), 440-448.</w:t>
      </w:r>
      <w:r w:rsidRPr="00CF5C6D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doi</w:t>
      </w:r>
      <w:r w:rsidRPr="00CF5C6D">
        <w:rPr>
          <w:rFonts w:asciiTheme="minorHAnsi" w:hAnsiTheme="minorHAnsi" w:cstheme="minorHAnsi"/>
          <w:sz w:val="22"/>
          <w:szCs w:val="22"/>
        </w:rPr>
        <w:t>: 10.1111/phn.12269</w:t>
      </w:r>
    </w:p>
    <w:p w14:paraId="49B7B7BA" w14:textId="77777777" w:rsidR="002A1BEA" w:rsidRPr="00CF5C6D" w:rsidRDefault="002A1BEA" w:rsidP="002A1BEA">
      <w:pPr>
        <w:pStyle w:val="BodyText3"/>
        <w:numPr>
          <w:ilvl w:val="0"/>
          <w:numId w:val="28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CF5C6D">
        <w:rPr>
          <w:rFonts w:asciiTheme="minorHAnsi" w:hAnsiTheme="minorHAnsi" w:cstheme="minorHAnsi"/>
          <w:sz w:val="22"/>
          <w:szCs w:val="22"/>
        </w:rPr>
        <w:t xml:space="preserve">*Bayrampour, H. *Ali, E., McNeil, D.A., </w:t>
      </w:r>
      <w:r w:rsidRPr="00CF5C6D">
        <w:rPr>
          <w:rFonts w:asciiTheme="minorHAnsi" w:hAnsiTheme="minorHAnsi" w:cstheme="minorHAnsi"/>
          <w:b/>
          <w:bCs/>
          <w:sz w:val="22"/>
          <w:szCs w:val="22"/>
        </w:rPr>
        <w:t>Benzies</w:t>
      </w:r>
      <w:r w:rsidRPr="00CF5C6D">
        <w:rPr>
          <w:rFonts w:asciiTheme="minorHAnsi" w:hAnsiTheme="minorHAnsi" w:cstheme="minorHAnsi"/>
          <w:sz w:val="22"/>
          <w:szCs w:val="22"/>
        </w:rPr>
        <w:t xml:space="preserve">, K., MacQueen, G., &amp; Tough, S. (2016) Pregnancy-related anxiety: A concept analysis. </w:t>
      </w:r>
      <w:r w:rsidRPr="00CF5C6D">
        <w:rPr>
          <w:rFonts w:asciiTheme="minorHAnsi" w:hAnsiTheme="minorHAnsi" w:cstheme="minorHAnsi"/>
          <w:i/>
          <w:sz w:val="22"/>
          <w:szCs w:val="22"/>
        </w:rPr>
        <w:t xml:space="preserve">International Journal of Nursing Studies, 55, </w:t>
      </w:r>
      <w:r w:rsidRPr="00CF5C6D">
        <w:rPr>
          <w:rFonts w:asciiTheme="minorHAnsi" w:hAnsiTheme="minorHAnsi" w:cstheme="minorHAnsi"/>
          <w:iCs/>
          <w:sz w:val="22"/>
          <w:szCs w:val="22"/>
        </w:rPr>
        <w:t xml:space="preserve">115-130.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doi</w:t>
      </w:r>
      <w:r w:rsidRPr="00CF5C6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: 10.1016/j.ijnurstu.2015.10.023</w:t>
      </w:r>
    </w:p>
    <w:p w14:paraId="28103709" w14:textId="77777777" w:rsidR="002A1BEA" w:rsidRPr="00CF5C6D" w:rsidRDefault="002A1BEA" w:rsidP="002A1BEA">
      <w:pPr>
        <w:pStyle w:val="PlainText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CF5C6D">
        <w:rPr>
          <w:rFonts w:asciiTheme="minorHAnsi" w:hAnsiTheme="minorHAnsi" w:cstheme="minorHAnsi"/>
          <w:sz w:val="22"/>
          <w:szCs w:val="22"/>
        </w:rPr>
        <w:lastRenderedPageBreak/>
        <w:t xml:space="preserve">*Robinson, A., </w:t>
      </w:r>
      <w:r w:rsidRPr="00CF5C6D">
        <w:rPr>
          <w:rFonts w:asciiTheme="minorHAnsi" w:hAnsiTheme="minorHAnsi" w:cstheme="minorHAnsi"/>
          <w:b/>
          <w:bCs/>
          <w:sz w:val="22"/>
          <w:szCs w:val="22"/>
        </w:rPr>
        <w:t>Benzies</w:t>
      </w:r>
      <w:r w:rsidRPr="00CF5C6D">
        <w:rPr>
          <w:rFonts w:asciiTheme="minorHAnsi" w:hAnsiTheme="minorHAnsi" w:cstheme="minorHAnsi"/>
          <w:sz w:val="22"/>
          <w:szCs w:val="22"/>
        </w:rPr>
        <w:t xml:space="preserve">, K., Cairns, S., Fung, T., &amp; Tough, S. (2016).  Who is distressed? A Comparison of psychosocial stress in pregnancy across seven ethnicities? </w:t>
      </w:r>
      <w:r w:rsidRPr="00CF5C6D">
        <w:rPr>
          <w:rFonts w:asciiTheme="minorHAnsi" w:hAnsiTheme="minorHAnsi" w:cstheme="minorHAnsi"/>
          <w:i/>
          <w:sz w:val="22"/>
          <w:szCs w:val="22"/>
        </w:rPr>
        <w:t xml:space="preserve">BMC Pregnancy and Childbirth, </w:t>
      </w:r>
      <w:r w:rsidRPr="00CF5C6D">
        <w:rPr>
          <w:rFonts w:asciiTheme="minorHAnsi" w:hAnsiTheme="minorHAnsi" w:cstheme="minorHAnsi"/>
          <w:i/>
          <w:iCs/>
          <w:sz w:val="22"/>
          <w:szCs w:val="22"/>
        </w:rPr>
        <w:t>16</w:t>
      </w:r>
      <w:r w:rsidRPr="00CF5C6D">
        <w:rPr>
          <w:rFonts w:asciiTheme="minorHAnsi" w:hAnsiTheme="minorHAnsi" w:cstheme="minorHAnsi"/>
          <w:sz w:val="22"/>
          <w:szCs w:val="22"/>
        </w:rPr>
        <w:t xml:space="preserve">, 21: 10.1186/s12884-016-1015-8. URL: </w:t>
      </w:r>
      <w:r w:rsidRPr="00724221">
        <w:rPr>
          <w:rFonts w:asciiTheme="minorHAnsi" w:hAnsiTheme="minorHAnsi" w:cstheme="minorHAnsi"/>
          <w:sz w:val="22"/>
          <w:szCs w:val="22"/>
        </w:rPr>
        <w:t>http://www.biomedcentral.com/1471-2393/16/215</w:t>
      </w:r>
    </w:p>
    <w:p w14:paraId="111C0D4B" w14:textId="77777777" w:rsidR="002A1BEA" w:rsidRPr="00CF5C6D" w:rsidRDefault="002A1BEA" w:rsidP="002A1BEA">
      <w:pPr>
        <w:pStyle w:val="ListParagraph"/>
        <w:numPr>
          <w:ilvl w:val="0"/>
          <w:numId w:val="28"/>
        </w:numPr>
        <w:spacing w:after="0" w:line="240" w:lineRule="auto"/>
      </w:pPr>
      <w:r w:rsidRPr="00CF5C6D">
        <w:t xml:space="preserve">*Mughal, M. K., *Ginn, C., &amp; </w:t>
      </w:r>
      <w:r w:rsidRPr="00CF5C6D">
        <w:rPr>
          <w:b/>
          <w:bCs/>
        </w:rPr>
        <w:t>Benzies</w:t>
      </w:r>
      <w:r w:rsidRPr="00CF5C6D">
        <w:t xml:space="preserve">, K. (2016). Longitudinal Effects of a two-generation preschool program on receptive language skill in low-income Canadian children to age 10 years. August. </w:t>
      </w:r>
      <w:r w:rsidRPr="00CF5C6D">
        <w:rPr>
          <w:i/>
        </w:rPr>
        <w:t>Child: Health, Care and Development</w:t>
      </w:r>
      <w:r w:rsidRPr="00CF5C6D">
        <w:t xml:space="preserve">, </w:t>
      </w:r>
      <w:r w:rsidRPr="00CF5C6D">
        <w:rPr>
          <w:i/>
        </w:rPr>
        <w:t>186</w:t>
      </w:r>
      <w:r w:rsidRPr="00CF5C6D">
        <w:t xml:space="preserve">(8), 1316-1326. </w:t>
      </w:r>
      <w:r>
        <w:t>doi</w:t>
      </w:r>
      <w:r w:rsidRPr="00CF5C6D">
        <w:t>:</w:t>
      </w:r>
      <w:r>
        <w:t xml:space="preserve"> 10.1080/03004430.2015.1092141</w:t>
      </w:r>
    </w:p>
    <w:p w14:paraId="7C36B27C" w14:textId="77777777" w:rsidR="002A1BEA" w:rsidRPr="00CF5C6D" w:rsidRDefault="002A1BEA" w:rsidP="002A1BEA">
      <w:pPr>
        <w:pStyle w:val="ListParagraph"/>
        <w:numPr>
          <w:ilvl w:val="0"/>
          <w:numId w:val="28"/>
        </w:numPr>
        <w:spacing w:after="0" w:line="240" w:lineRule="auto"/>
      </w:pPr>
      <w:r w:rsidRPr="00CF5C6D">
        <w:t xml:space="preserve">*Montgomery, L., </w:t>
      </w:r>
      <w:r w:rsidRPr="00CF5C6D">
        <w:rPr>
          <w:b/>
          <w:bCs/>
        </w:rPr>
        <w:t>Benzies</w:t>
      </w:r>
      <w:r w:rsidRPr="00CF5C6D">
        <w:t xml:space="preserve">, K., &amp; Barnard, C. (2016). Effects of an educational workshop on pediatric nurses’ attitudes and beliefs about family-centered rounds. </w:t>
      </w:r>
      <w:r w:rsidRPr="00CF5C6D">
        <w:rPr>
          <w:i/>
        </w:rPr>
        <w:t>Journal of Pediatric Nursing, 31</w:t>
      </w:r>
      <w:r w:rsidRPr="00CF5C6D">
        <w:t xml:space="preserve">(2), e73-e82. </w:t>
      </w:r>
      <w:r>
        <w:rPr>
          <w:color w:val="000000"/>
          <w:shd w:val="clear" w:color="auto" w:fill="FFFFFF"/>
        </w:rPr>
        <w:t>doi</w:t>
      </w:r>
      <w:r w:rsidRPr="00CF5C6D">
        <w:rPr>
          <w:color w:val="000000"/>
          <w:shd w:val="clear" w:color="auto" w:fill="FFFFFF"/>
        </w:rPr>
        <w:t>: 10.1016/j.pedn.2015.10.008</w:t>
      </w:r>
    </w:p>
    <w:p w14:paraId="596A40BF" w14:textId="77777777" w:rsidR="002A1BEA" w:rsidRPr="00CF5C6D" w:rsidRDefault="002A1BEA" w:rsidP="002A1BEA">
      <w:pPr>
        <w:pStyle w:val="ListParagraph"/>
        <w:numPr>
          <w:ilvl w:val="0"/>
          <w:numId w:val="28"/>
        </w:numPr>
        <w:spacing w:after="0" w:line="240" w:lineRule="auto"/>
      </w:pPr>
      <w:r w:rsidRPr="00CF5C6D">
        <w:rPr>
          <w:b/>
          <w:bCs/>
        </w:rPr>
        <w:t>Benzies</w:t>
      </w:r>
      <w:r w:rsidRPr="00CF5C6D">
        <w:t xml:space="preserve">, K. (2016). Relational communications strategies to support family centered neonatal intensive care. </w:t>
      </w:r>
      <w:r w:rsidRPr="00CF5C6D">
        <w:rPr>
          <w:i/>
        </w:rPr>
        <w:t>Journal of Perinatal and Neonatal Nursing, 30</w:t>
      </w:r>
      <w:r w:rsidRPr="00CF5C6D">
        <w:t>(3), 233-236</w:t>
      </w:r>
      <w:r w:rsidRPr="00CF5C6D">
        <w:rPr>
          <w:i/>
        </w:rPr>
        <w:t xml:space="preserve">. </w:t>
      </w:r>
      <w:r>
        <w:t>doi</w:t>
      </w:r>
      <w:r w:rsidRPr="00CF5C6D">
        <w:t>: 10.1097/JPN.0000000000000195</w:t>
      </w:r>
      <w:r w:rsidRPr="00CF5C6D">
        <w:rPr>
          <w:i/>
        </w:rPr>
        <w:t>.</w:t>
      </w:r>
      <w:r w:rsidRPr="00CF5C6D">
        <w:t xml:space="preserve">  </w:t>
      </w:r>
    </w:p>
    <w:p w14:paraId="5C42C969" w14:textId="77777777" w:rsidR="002A1BEA" w:rsidRPr="00CF5C6D" w:rsidRDefault="002A1BEA" w:rsidP="002A1BEA">
      <w:pPr>
        <w:pStyle w:val="ListParagraph"/>
        <w:numPr>
          <w:ilvl w:val="0"/>
          <w:numId w:val="28"/>
        </w:numPr>
        <w:spacing w:after="0" w:line="240" w:lineRule="auto"/>
      </w:pPr>
      <w:r w:rsidRPr="00CF5C6D">
        <w:t xml:space="preserve">*Ballantyne, </w:t>
      </w:r>
      <w:r w:rsidRPr="00CF5C6D">
        <w:rPr>
          <w:b/>
          <w:bCs/>
        </w:rPr>
        <w:t>Benzies</w:t>
      </w:r>
      <w:r w:rsidRPr="00CF5C6D">
        <w:t xml:space="preserve">, K., McDonald, S., Magill-Evans, J., &amp; Tough, S. </w:t>
      </w:r>
      <w:r w:rsidRPr="00CF5C6D">
        <w:rPr>
          <w:iCs/>
        </w:rPr>
        <w:t>(2016).</w:t>
      </w:r>
      <w:r w:rsidRPr="00CF5C6D">
        <w:t xml:space="preserve"> Risk of developmental delay: Comparison of late preterm and full term Canadian infants at age 12 months.</w:t>
      </w:r>
      <w:r w:rsidRPr="00CF5C6D">
        <w:rPr>
          <w:i/>
        </w:rPr>
        <w:t xml:space="preserve"> Early Human Development, 101, 27-33. </w:t>
      </w:r>
      <w:r>
        <w:t>doi</w:t>
      </w:r>
      <w:r w:rsidRPr="00CF5C6D">
        <w:t xml:space="preserve">: </w:t>
      </w:r>
      <w:r w:rsidRPr="00CF5C6D">
        <w:rPr>
          <w:shd w:val="clear" w:color="auto" w:fill="FFFFFF"/>
        </w:rPr>
        <w:t>10.1016/j.earlhumdev.2016.04.004</w:t>
      </w:r>
    </w:p>
    <w:p w14:paraId="09359BD0" w14:textId="77777777" w:rsidR="002A1BEA" w:rsidRPr="00CF5C6D" w:rsidRDefault="002A1BEA" w:rsidP="002A1BEA">
      <w:pPr>
        <w:pStyle w:val="ListParagraph"/>
        <w:numPr>
          <w:ilvl w:val="0"/>
          <w:numId w:val="28"/>
        </w:numPr>
        <w:spacing w:after="0" w:line="240" w:lineRule="auto"/>
      </w:pPr>
      <w:r w:rsidRPr="00CF5C6D">
        <w:t xml:space="preserve">*Ballantyne, M., </w:t>
      </w:r>
      <w:r w:rsidRPr="00CF5C6D">
        <w:rPr>
          <w:b/>
          <w:bCs/>
        </w:rPr>
        <w:t>Benzies</w:t>
      </w:r>
      <w:r w:rsidRPr="00CF5C6D">
        <w:t xml:space="preserve">, K., Rosenbaum, P., &amp; Lodha, A. (2015). Mothers’ and health care providers’ perspectives of the barriers and facilitators to attendance at Canadian neonatal follow-up programs. </w:t>
      </w:r>
      <w:r w:rsidRPr="00CF5C6D">
        <w:rPr>
          <w:i/>
        </w:rPr>
        <w:t>Child: Health, Care and Development, 41</w:t>
      </w:r>
      <w:r w:rsidRPr="00CF5C6D">
        <w:t>(5), 722-733</w:t>
      </w:r>
      <w:r w:rsidRPr="00CF5C6D">
        <w:rPr>
          <w:i/>
        </w:rPr>
        <w:t>.</w:t>
      </w:r>
      <w:r w:rsidRPr="00CF5C6D">
        <w:t xml:space="preserve"> </w:t>
      </w:r>
      <w:r>
        <w:t>doi</w:t>
      </w:r>
      <w:r w:rsidRPr="00CF5C6D">
        <w:t>: 10.0000/cch.12202.</w:t>
      </w:r>
    </w:p>
    <w:p w14:paraId="68A725CB" w14:textId="77777777" w:rsidR="002A1BEA" w:rsidRPr="00CF5C6D" w:rsidRDefault="002A1BEA" w:rsidP="002A1BEA">
      <w:pPr>
        <w:pStyle w:val="ListParagraph"/>
        <w:numPr>
          <w:ilvl w:val="0"/>
          <w:numId w:val="28"/>
        </w:numPr>
        <w:spacing w:after="0" w:line="240" w:lineRule="auto"/>
      </w:pPr>
      <w:r w:rsidRPr="00CF5C6D">
        <w:rPr>
          <w:b/>
          <w:bCs/>
        </w:rPr>
        <w:t>Benzies</w:t>
      </w:r>
      <w:r w:rsidRPr="00CF5C6D">
        <w:t xml:space="preserve">, K., *Mychasiuk, R. M., &amp; Tough, S. C. (2015). What patterns of postpartum psychological distress are associated with maternal concerns about their children’s emotional and behavioural problems at age 3 years? </w:t>
      </w:r>
      <w:r w:rsidRPr="00CF5C6D">
        <w:rPr>
          <w:i/>
        </w:rPr>
        <w:t>Early Childhood Development and Care, 185</w:t>
      </w:r>
      <w:r w:rsidRPr="00CF5C6D">
        <w:rPr>
          <w:iCs/>
        </w:rPr>
        <w:t>(1), 1-16.</w:t>
      </w:r>
      <w:r w:rsidRPr="00CF5C6D">
        <w:t xml:space="preserve"> </w:t>
      </w:r>
      <w:r>
        <w:t>doi</w:t>
      </w:r>
      <w:r w:rsidRPr="00CF5C6D">
        <w:t>: 10.1080/03004430.2014.</w:t>
      </w:r>
    </w:p>
    <w:p w14:paraId="6F61D587" w14:textId="77777777" w:rsidR="002A1BEA" w:rsidRPr="00CF5C6D" w:rsidRDefault="002A1BEA" w:rsidP="002A1BEA">
      <w:pPr>
        <w:pStyle w:val="ListParagraph"/>
        <w:numPr>
          <w:ilvl w:val="0"/>
          <w:numId w:val="28"/>
        </w:numPr>
        <w:spacing w:after="0" w:line="240" w:lineRule="auto"/>
      </w:pPr>
      <w:r w:rsidRPr="00CF5C6D">
        <w:rPr>
          <w:b/>
          <w:bCs/>
        </w:rPr>
        <w:t>Benzies</w:t>
      </w:r>
      <w:r w:rsidRPr="00CF5C6D">
        <w:t xml:space="preserve">, K., &amp; Magill-Evans, J. (2015). Through the eyes of a new dad: The experiences of first-time fathers of late preterm infants. </w:t>
      </w:r>
      <w:r w:rsidRPr="00CF5C6D">
        <w:rPr>
          <w:i/>
        </w:rPr>
        <w:t>Infant Mental Health Journal, 36</w:t>
      </w:r>
      <w:r w:rsidRPr="00CF5C6D">
        <w:rPr>
          <w:iCs/>
        </w:rPr>
        <w:t>(1), 78-87.</w:t>
      </w:r>
      <w:r w:rsidRPr="00CF5C6D">
        <w:t xml:space="preserve">  </w:t>
      </w:r>
      <w:r>
        <w:t>doi</w:t>
      </w:r>
      <w:r w:rsidRPr="00CF5C6D">
        <w:t>: 10.1002/imhj.21489.</w:t>
      </w:r>
    </w:p>
    <w:p w14:paraId="69471B2B" w14:textId="77777777" w:rsidR="002A1BEA" w:rsidRDefault="002A1BEA">
      <w:pPr>
        <w:rPr>
          <w:rFonts w:ascii="Calibri" w:hAnsi="Calibri" w:cs="Calibri"/>
          <w:b/>
          <w:sz w:val="24"/>
          <w:szCs w:val="24"/>
          <w:lang w:val="en-GB"/>
        </w:rPr>
      </w:pPr>
    </w:p>
    <w:p w14:paraId="2A770633" w14:textId="18471273" w:rsidR="00E92F3E" w:rsidRPr="005C602F" w:rsidRDefault="00E92F3E" w:rsidP="005C602F">
      <w:pPr>
        <w:spacing w:line="240" w:lineRule="auto"/>
        <w:rPr>
          <w:rFonts w:ascii="Calibri" w:hAnsi="Calibri" w:cs="Calibri"/>
          <w:b/>
          <w:sz w:val="24"/>
          <w:szCs w:val="24"/>
          <w:lang w:val="en-GB"/>
        </w:rPr>
      </w:pPr>
      <w:r w:rsidRPr="005C602F">
        <w:rPr>
          <w:rFonts w:ascii="Calibri" w:hAnsi="Calibri" w:cs="Calibri"/>
          <w:b/>
          <w:sz w:val="24"/>
          <w:szCs w:val="24"/>
          <w:lang w:val="en-GB"/>
        </w:rPr>
        <w:t>Presentations, Invited</w:t>
      </w:r>
      <w:r w:rsidR="00566C51" w:rsidRPr="005C602F">
        <w:rPr>
          <w:rFonts w:ascii="Calibri" w:hAnsi="Calibri" w:cs="Calibri"/>
          <w:b/>
          <w:sz w:val="24"/>
          <w:szCs w:val="24"/>
          <w:lang w:val="en-GB"/>
        </w:rPr>
        <w:t xml:space="preserve"> </w:t>
      </w:r>
    </w:p>
    <w:p w14:paraId="087500CB" w14:textId="77777777" w:rsidR="002A1BEA" w:rsidRPr="00CF5C6D" w:rsidRDefault="002A1BEA" w:rsidP="002A1BEA">
      <w:pPr>
        <w:pStyle w:val="ListParagraph"/>
        <w:numPr>
          <w:ilvl w:val="0"/>
          <w:numId w:val="23"/>
        </w:numPr>
        <w:spacing w:after="0" w:line="240" w:lineRule="auto"/>
      </w:pPr>
      <w:proofErr w:type="spellStart"/>
      <w:r w:rsidRPr="00CF5C6D">
        <w:t>Pexman</w:t>
      </w:r>
      <w:proofErr w:type="spellEnd"/>
      <w:r w:rsidRPr="00CF5C6D">
        <w:t xml:space="preserve">, P., </w:t>
      </w:r>
      <w:proofErr w:type="spellStart"/>
      <w:r w:rsidRPr="00CF5C6D">
        <w:t>Bharwani</w:t>
      </w:r>
      <w:proofErr w:type="spellEnd"/>
      <w:r w:rsidRPr="00CF5C6D">
        <w:t xml:space="preserve">, A., </w:t>
      </w:r>
      <w:r w:rsidRPr="00CF5C6D">
        <w:rPr>
          <w:b/>
        </w:rPr>
        <w:t>Benzies</w:t>
      </w:r>
      <w:r w:rsidRPr="00CF5C6D">
        <w:t xml:space="preserve">, K. M. (2020, February 3). </w:t>
      </w:r>
      <w:r w:rsidRPr="00CF5C6D">
        <w:rPr>
          <w:i/>
        </w:rPr>
        <w:t>Advancing social prosperity panel.</w:t>
      </w:r>
      <w:r w:rsidRPr="00CF5C6D">
        <w:t xml:space="preserve"> Rozsa Centre, University of Calgary, Calgary, AB. </w:t>
      </w:r>
    </w:p>
    <w:p w14:paraId="0BAC0E24" w14:textId="77777777" w:rsidR="002A1BEA" w:rsidRPr="00CF5C6D" w:rsidRDefault="002A1BEA" w:rsidP="002A1BEA">
      <w:pPr>
        <w:pStyle w:val="ListParagraph"/>
        <w:numPr>
          <w:ilvl w:val="0"/>
          <w:numId w:val="23"/>
        </w:numPr>
        <w:spacing w:after="0" w:line="240" w:lineRule="auto"/>
      </w:pPr>
      <w:r w:rsidRPr="00CF5C6D">
        <w:t xml:space="preserve">*Brockway, M., </w:t>
      </w:r>
      <w:r w:rsidRPr="00CF5C6D">
        <w:rPr>
          <w:b/>
          <w:bCs/>
        </w:rPr>
        <w:t>Benzies</w:t>
      </w:r>
      <w:r w:rsidRPr="00CF5C6D">
        <w:t xml:space="preserve">, K. M., Carr, E. &amp; Aziz, K. (2020, February 8 - 9). </w:t>
      </w:r>
      <w:r w:rsidRPr="00CF5C6D">
        <w:rPr>
          <w:i/>
        </w:rPr>
        <w:t xml:space="preserve">Exploring breastfeeding self-efficacy theory in mothers of moderate and late preterm infants. </w:t>
      </w:r>
      <w:r w:rsidRPr="00CF5C6D">
        <w:t xml:space="preserve">National FICare Conference, Calgary, AB. </w:t>
      </w:r>
    </w:p>
    <w:p w14:paraId="62A73CDD" w14:textId="77777777" w:rsidR="002A1BEA" w:rsidRPr="00CF5C6D" w:rsidRDefault="002A1BEA" w:rsidP="002A1BEA">
      <w:pPr>
        <w:pStyle w:val="ListParagraph"/>
        <w:numPr>
          <w:ilvl w:val="0"/>
          <w:numId w:val="23"/>
        </w:numPr>
        <w:spacing w:after="0" w:line="240" w:lineRule="auto"/>
      </w:pPr>
      <w:r w:rsidRPr="00CF5C6D">
        <w:rPr>
          <w:b/>
          <w:bCs/>
        </w:rPr>
        <w:t>Benzies</w:t>
      </w:r>
      <w:r w:rsidRPr="00CF5C6D">
        <w:t xml:space="preserve">, K. M. for the Alberta FICare Team. (2020, February 8-9). </w:t>
      </w:r>
      <w:r w:rsidRPr="00F5626D">
        <w:rPr>
          <w:i/>
        </w:rPr>
        <w:t>Effectiveness of Alberta FICare</w:t>
      </w:r>
      <w:r w:rsidRPr="00F5626D">
        <w:rPr>
          <w:rFonts w:eastAsiaTheme="minorEastAsia"/>
          <w:i/>
          <w:noProof/>
          <w:color w:val="000000" w:themeColor="text1"/>
          <w:vertAlign w:val="superscript"/>
        </w:rPr>
        <w:t xml:space="preserve">™ </w:t>
      </w:r>
      <w:r w:rsidRPr="00CF5C6D">
        <w:rPr>
          <w:i/>
        </w:rPr>
        <w:t>in Level II NICUs on infant and maternal outcomes.</w:t>
      </w:r>
      <w:r w:rsidRPr="00CF5C6D">
        <w:t xml:space="preserve">  National FICare Conference, Calgary, AB. </w:t>
      </w:r>
    </w:p>
    <w:p w14:paraId="44D6D68E" w14:textId="77777777" w:rsidR="002A1BEA" w:rsidRPr="00CF5C6D" w:rsidRDefault="002A1BEA" w:rsidP="002A1BEA">
      <w:pPr>
        <w:pStyle w:val="Header"/>
        <w:numPr>
          <w:ilvl w:val="0"/>
          <w:numId w:val="23"/>
        </w:numPr>
        <w:tabs>
          <w:tab w:val="clear" w:pos="4680"/>
          <w:tab w:val="clear" w:pos="9360"/>
        </w:tabs>
      </w:pPr>
      <w:r w:rsidRPr="00CF5C6D">
        <w:t xml:space="preserve">*Wilson, J. for the Alberta FICare Team. . (2020, February 8 - 9). </w:t>
      </w:r>
      <w:r w:rsidRPr="00CF5C6D">
        <w:rPr>
          <w:i/>
          <w:iCs/>
        </w:rPr>
        <w:t xml:space="preserve">Differences in indirect cost between families </w:t>
      </w:r>
      <w:r w:rsidRPr="00F5626D">
        <w:rPr>
          <w:i/>
          <w:iCs/>
          <w:color w:val="000000" w:themeColor="text1"/>
        </w:rPr>
        <w:t xml:space="preserve">receiving </w:t>
      </w:r>
      <w:r w:rsidRPr="00F5626D">
        <w:rPr>
          <w:rFonts w:eastAsiaTheme="minorEastAsia"/>
          <w:i/>
          <w:iCs/>
          <w:noProof/>
          <w:color w:val="000000" w:themeColor="text1"/>
        </w:rPr>
        <w:t>Alberta FICare</w:t>
      </w:r>
      <w:r w:rsidRPr="00F5626D">
        <w:rPr>
          <w:rFonts w:eastAsiaTheme="minorEastAsia"/>
          <w:i/>
          <w:iCs/>
          <w:noProof/>
          <w:color w:val="000000" w:themeColor="text1"/>
          <w:vertAlign w:val="superscript"/>
        </w:rPr>
        <w:t>©™</w:t>
      </w:r>
      <w:r w:rsidRPr="00CF5C6D">
        <w:rPr>
          <w:i/>
          <w:iCs/>
        </w:rPr>
        <w:t>and standard care in Level II NICUs</w:t>
      </w:r>
      <w:r w:rsidRPr="00CF5C6D">
        <w:t>. National FICare Conference, Calgary, AB.</w:t>
      </w:r>
    </w:p>
    <w:p w14:paraId="00F1F17D" w14:textId="6FB4509D" w:rsidR="002A1BEA" w:rsidRPr="00CF5C6D" w:rsidRDefault="002A1BEA" w:rsidP="002A1BEA">
      <w:pPr>
        <w:pStyle w:val="Header"/>
        <w:numPr>
          <w:ilvl w:val="0"/>
          <w:numId w:val="23"/>
        </w:numPr>
        <w:tabs>
          <w:tab w:val="clear" w:pos="4680"/>
          <w:tab w:val="clear" w:pos="9360"/>
        </w:tabs>
      </w:pPr>
      <w:r w:rsidRPr="00CF5C6D">
        <w:t>Zanoni, P, *</w:t>
      </w:r>
      <w:proofErr w:type="spellStart"/>
      <w:r w:rsidRPr="00CF5C6D">
        <w:t>Scime</w:t>
      </w:r>
      <w:proofErr w:type="spellEnd"/>
      <w:r w:rsidRPr="00CF5C6D">
        <w:t xml:space="preserve">, N., McNeil, D., &amp; </w:t>
      </w:r>
      <w:r w:rsidRPr="00CF5C6D">
        <w:rPr>
          <w:b/>
          <w:bCs/>
        </w:rPr>
        <w:t>Benzies</w:t>
      </w:r>
      <w:r w:rsidRPr="00CF5C6D">
        <w:t xml:space="preserve">, K. (2020, February 8 - 9). </w:t>
      </w:r>
      <w:r w:rsidRPr="00CF5C6D">
        <w:rPr>
          <w:i/>
          <w:iCs/>
        </w:rPr>
        <w:t xml:space="preserve">Evaluating implementation of </w:t>
      </w:r>
      <w:r w:rsidRPr="00F5626D">
        <w:rPr>
          <w:i/>
          <w:iCs/>
        </w:rPr>
        <w:t xml:space="preserve">Alberta FICare™ </w:t>
      </w:r>
      <w:r w:rsidRPr="00CF5C6D">
        <w:rPr>
          <w:i/>
          <w:iCs/>
        </w:rPr>
        <w:t>in Level II NICUs using the Consolidated Framework for Implementation Research</w:t>
      </w:r>
      <w:r w:rsidRPr="00CF5C6D">
        <w:t>. National FICare Conference, Calgary, AB.</w:t>
      </w:r>
    </w:p>
    <w:p w14:paraId="5CC9EB1A" w14:textId="48104C81" w:rsidR="002A1BEA" w:rsidRPr="00CF5C6D" w:rsidRDefault="002A1BEA" w:rsidP="002A1BEA">
      <w:pPr>
        <w:pStyle w:val="ListParagraph"/>
        <w:numPr>
          <w:ilvl w:val="0"/>
          <w:numId w:val="23"/>
        </w:numPr>
        <w:spacing w:after="0" w:line="240" w:lineRule="auto"/>
      </w:pPr>
      <w:r w:rsidRPr="00CF5C6D">
        <w:t>*</w:t>
      </w:r>
      <w:proofErr w:type="spellStart"/>
      <w:r w:rsidRPr="00CF5C6D">
        <w:t>Shafey</w:t>
      </w:r>
      <w:proofErr w:type="spellEnd"/>
      <w:r w:rsidRPr="00CF5C6D">
        <w:t xml:space="preserve">, A., Shah, V., </w:t>
      </w:r>
      <w:r w:rsidRPr="00CF5C6D">
        <w:rPr>
          <w:b/>
          <w:bCs/>
        </w:rPr>
        <w:t>Benzies</w:t>
      </w:r>
      <w:r w:rsidRPr="00CF5C6D">
        <w:t xml:space="preserve">, K., Amin, R., &amp; Stelfox, H. T. (2020, February 9 - 10). </w:t>
      </w:r>
      <w:r w:rsidRPr="00CF5C6D">
        <w:rPr>
          <w:i/>
        </w:rPr>
        <w:t>The experiences of fathers in a Family Integrated Care (FICare) program.</w:t>
      </w:r>
      <w:r w:rsidRPr="00CF5C6D">
        <w:t xml:space="preserve">  National </w:t>
      </w:r>
      <w:r w:rsidR="00A81E07">
        <w:t xml:space="preserve">FICare </w:t>
      </w:r>
      <w:r w:rsidRPr="00CF5C6D">
        <w:t xml:space="preserve">Conference, Calgary, AB. </w:t>
      </w:r>
    </w:p>
    <w:p w14:paraId="494D221B" w14:textId="77777777" w:rsidR="002A1BEA" w:rsidRPr="00CF5C6D" w:rsidRDefault="002A1BEA" w:rsidP="002A1BEA">
      <w:pPr>
        <w:pStyle w:val="Header"/>
        <w:numPr>
          <w:ilvl w:val="0"/>
          <w:numId w:val="23"/>
        </w:numPr>
        <w:tabs>
          <w:tab w:val="clear" w:pos="4680"/>
          <w:tab w:val="clear" w:pos="9360"/>
        </w:tabs>
      </w:pPr>
      <w:r w:rsidRPr="00CF5C6D">
        <w:rPr>
          <w:b/>
          <w:bCs/>
        </w:rPr>
        <w:t>Benzies</w:t>
      </w:r>
      <w:r w:rsidRPr="00CF5C6D">
        <w:t>, K. M. (2020, January 28).</w:t>
      </w:r>
      <w:r w:rsidRPr="00CF5C6D">
        <w:rPr>
          <w:b/>
          <w:bCs/>
        </w:rPr>
        <w:t xml:space="preserve"> </w:t>
      </w:r>
      <w:r w:rsidRPr="00CF5C6D">
        <w:rPr>
          <w:bCs/>
          <w:i/>
        </w:rPr>
        <w:t>Social innovation in maternal mental health: The Welcome to Parenthood Project</w:t>
      </w:r>
      <w:r w:rsidRPr="00CF5C6D">
        <w:rPr>
          <w:bCs/>
        </w:rPr>
        <w:t>. 4</w:t>
      </w:r>
      <w:r w:rsidRPr="00CF5C6D">
        <w:rPr>
          <w:bCs/>
          <w:vertAlign w:val="superscript"/>
        </w:rPr>
        <w:t>th</w:t>
      </w:r>
      <w:r w:rsidRPr="00CF5C6D">
        <w:rPr>
          <w:bCs/>
        </w:rPr>
        <w:t xml:space="preserve"> Annual Graduate Student Research Symposium: Peer Beyond 2020. Calgary, AB. </w:t>
      </w:r>
    </w:p>
    <w:p w14:paraId="2F224D10" w14:textId="77777777" w:rsidR="002A1BEA" w:rsidRPr="00CF5C6D" w:rsidRDefault="002A1BEA" w:rsidP="002A1BEA">
      <w:pPr>
        <w:pStyle w:val="Header"/>
        <w:numPr>
          <w:ilvl w:val="0"/>
          <w:numId w:val="23"/>
        </w:numPr>
        <w:tabs>
          <w:tab w:val="clear" w:pos="4680"/>
          <w:tab w:val="clear" w:pos="9360"/>
        </w:tabs>
      </w:pPr>
      <w:r w:rsidRPr="00CF5C6D">
        <w:rPr>
          <w:b/>
          <w:bCs/>
        </w:rPr>
        <w:lastRenderedPageBreak/>
        <w:t>Benzies</w:t>
      </w:r>
      <w:r w:rsidRPr="00CF5C6D">
        <w:t xml:space="preserve">, K. M. for the Alberta FICare Team. (2020, January 23). </w:t>
      </w:r>
      <w:r w:rsidRPr="00CF5C6D">
        <w:rPr>
          <w:i/>
          <w:iCs/>
        </w:rPr>
        <w:t>Effects of Alberta Family Integrated Care (FICare) on outcomes for moderate and late preterm infants and their mothers: A provincial, pragmatic cluster randomized controlled trial</w:t>
      </w:r>
      <w:r w:rsidRPr="00CF5C6D">
        <w:t xml:space="preserve">.  Child Health Research Rounds, Calgary, AB.  </w:t>
      </w:r>
    </w:p>
    <w:p w14:paraId="51F31DD4" w14:textId="77777777" w:rsidR="002A1BEA" w:rsidRPr="00CF5C6D" w:rsidRDefault="002A1BEA" w:rsidP="002A1BEA">
      <w:pPr>
        <w:pStyle w:val="Header"/>
        <w:numPr>
          <w:ilvl w:val="0"/>
          <w:numId w:val="23"/>
        </w:numPr>
        <w:tabs>
          <w:tab w:val="clear" w:pos="4680"/>
          <w:tab w:val="clear" w:pos="9360"/>
        </w:tabs>
      </w:pPr>
      <w:r w:rsidRPr="00CF5C6D">
        <w:rPr>
          <w:b/>
          <w:bCs/>
        </w:rPr>
        <w:t>Benzies</w:t>
      </w:r>
      <w:r w:rsidRPr="00CF5C6D">
        <w:t xml:space="preserve">, K. M. for the Alberta FICare Team. (2019, September 23). </w:t>
      </w:r>
      <w:r w:rsidRPr="00CF5C6D">
        <w:rPr>
          <w:i/>
          <w:iCs/>
        </w:rPr>
        <w:t>Effect of Alberta Family Integrated Care in Level II neonatal intensive care units on maternal and preterm infant mental health at 2 months corrected age</w:t>
      </w:r>
      <w:r w:rsidRPr="00CF5C6D">
        <w:t xml:space="preserve">. Alberta Association for Infant Mental Health, Seminar and Annual General Meeting, Calgary, AB. </w:t>
      </w:r>
    </w:p>
    <w:p w14:paraId="76CC1EA3" w14:textId="77777777" w:rsidR="002A1BEA" w:rsidRPr="00CF5C6D" w:rsidRDefault="002A1BEA" w:rsidP="002A1BEA">
      <w:pPr>
        <w:pStyle w:val="Header"/>
        <w:numPr>
          <w:ilvl w:val="0"/>
          <w:numId w:val="23"/>
        </w:numPr>
        <w:tabs>
          <w:tab w:val="clear" w:pos="4680"/>
          <w:tab w:val="clear" w:pos="9360"/>
        </w:tabs>
      </w:pPr>
      <w:r w:rsidRPr="00CF5C6D">
        <w:rPr>
          <w:b/>
          <w:bCs/>
        </w:rPr>
        <w:t>Benzies</w:t>
      </w:r>
      <w:r w:rsidRPr="00CF5C6D">
        <w:t xml:space="preserve">, K. M. (2019, May 29). </w:t>
      </w:r>
      <w:r w:rsidRPr="00CF5C6D">
        <w:rPr>
          <w:i/>
        </w:rPr>
        <w:t>Reducing the risk of postnatal depression and improving infant development: From social innovation to commercialization of Welcome to Parenthood©.</w:t>
      </w:r>
      <w:r w:rsidRPr="00CF5C6D">
        <w:t xml:space="preserve"> Discovery and Care Innovation for Children, Child Health Research Symposium 2019, Calgary, AB. </w:t>
      </w:r>
    </w:p>
    <w:p w14:paraId="0FC03E24" w14:textId="08E3F07B" w:rsidR="002A1BEA" w:rsidRPr="00F5626D" w:rsidRDefault="002A1BEA" w:rsidP="002A1BEA">
      <w:pPr>
        <w:pStyle w:val="Header"/>
        <w:numPr>
          <w:ilvl w:val="0"/>
          <w:numId w:val="23"/>
        </w:numPr>
        <w:tabs>
          <w:tab w:val="clear" w:pos="4680"/>
          <w:tab w:val="clear" w:pos="9360"/>
        </w:tabs>
      </w:pPr>
      <w:r w:rsidRPr="00CF5C6D">
        <w:rPr>
          <w:b/>
          <w:bCs/>
        </w:rPr>
        <w:t>Benzies</w:t>
      </w:r>
      <w:r w:rsidRPr="00CF5C6D">
        <w:t>, K.M. for the Alberta FICare Team.  (2018, November 1 - 2</w:t>
      </w:r>
      <w:r w:rsidRPr="00CF5C6D">
        <w:rPr>
          <w:color w:val="000000" w:themeColor="text1"/>
        </w:rPr>
        <w:t xml:space="preserve">).  </w:t>
      </w:r>
      <w:r w:rsidRPr="00F5626D">
        <w:rPr>
          <w:i/>
          <w:iCs/>
        </w:rPr>
        <w:t xml:space="preserve">Family Integrated Care (FICare) in Alberta Level II NICUs: Enhancing practice; improving outcomes. </w:t>
      </w:r>
      <w:r w:rsidR="00F5626D">
        <w:t>[</w:t>
      </w:r>
      <w:r w:rsidRPr="00F5626D">
        <w:t xml:space="preserve">Oral presentation]. Research and Practice: Inspiring Innovation in Maternal Care Together, Maternal &amp; Newborn Conference, Calgary, AB.  </w:t>
      </w:r>
    </w:p>
    <w:p w14:paraId="5D1CA658" w14:textId="77777777" w:rsidR="002A1BEA" w:rsidRPr="00CF5C6D" w:rsidRDefault="002A1BEA" w:rsidP="002A1BEA">
      <w:pPr>
        <w:pStyle w:val="Header"/>
        <w:numPr>
          <w:ilvl w:val="0"/>
          <w:numId w:val="23"/>
        </w:numPr>
        <w:tabs>
          <w:tab w:val="clear" w:pos="4680"/>
          <w:tab w:val="clear" w:pos="9360"/>
        </w:tabs>
      </w:pPr>
      <w:r w:rsidRPr="00CF5C6D">
        <w:rPr>
          <w:b/>
          <w:bCs/>
        </w:rPr>
        <w:t>Benzies</w:t>
      </w:r>
      <w:r w:rsidRPr="00CF5C6D">
        <w:t xml:space="preserve">, K. M. for the Alberta FICare Team. (2018, September 9). </w:t>
      </w:r>
      <w:r w:rsidRPr="00CF5C6D">
        <w:rPr>
          <w:i/>
        </w:rPr>
        <w:t>Maximizing Family Integrated Care (FICare) to improve outcomes in Alberta Level II NICUs.</w:t>
      </w:r>
      <w:r w:rsidRPr="00CF5C6D">
        <w:t xml:space="preserve"> Family Integrated Care Conference, Sydney, AUS.</w:t>
      </w:r>
    </w:p>
    <w:p w14:paraId="2F2671CF" w14:textId="77777777" w:rsidR="002A1BEA" w:rsidRPr="00CF5C6D" w:rsidRDefault="002A1BEA" w:rsidP="002A1BEA">
      <w:pPr>
        <w:pStyle w:val="Header"/>
        <w:numPr>
          <w:ilvl w:val="0"/>
          <w:numId w:val="23"/>
        </w:numPr>
        <w:tabs>
          <w:tab w:val="clear" w:pos="4680"/>
          <w:tab w:val="clear" w:pos="9360"/>
        </w:tabs>
      </w:pPr>
      <w:r w:rsidRPr="00F5626D">
        <w:rPr>
          <w:color w:val="000000" w:themeColor="text1"/>
        </w:rPr>
        <w:t>Benzies, K. M. for the Alberta FICare Team. (2018, September 7). A cluster randomized controlled</w:t>
      </w:r>
      <w:r w:rsidRPr="00CF5C6D">
        <w:rPr>
          <w:i/>
        </w:rPr>
        <w:t xml:space="preserve"> trial (</w:t>
      </w:r>
      <w:proofErr w:type="spellStart"/>
      <w:r w:rsidRPr="00CF5C6D">
        <w:rPr>
          <w:i/>
        </w:rPr>
        <w:t>cRCT</w:t>
      </w:r>
      <w:proofErr w:type="spellEnd"/>
      <w:r w:rsidRPr="00CF5C6D">
        <w:rPr>
          <w:i/>
        </w:rPr>
        <w:t>) of Family Integrated Care (FICare) in Level II NICUs: The Alberta saga.</w:t>
      </w:r>
      <w:r w:rsidRPr="00CF5C6D">
        <w:t xml:space="preserve"> NeoPaed Conference, Sydney, AUS.</w:t>
      </w:r>
    </w:p>
    <w:p w14:paraId="70E8E4FE" w14:textId="77777777" w:rsidR="002A1BEA" w:rsidRPr="00CF5C6D" w:rsidRDefault="002A1BEA" w:rsidP="002A1BEA">
      <w:pPr>
        <w:pStyle w:val="Header"/>
        <w:numPr>
          <w:ilvl w:val="0"/>
          <w:numId w:val="23"/>
        </w:numPr>
        <w:tabs>
          <w:tab w:val="clear" w:pos="4680"/>
          <w:tab w:val="clear" w:pos="9360"/>
        </w:tabs>
      </w:pPr>
      <w:r w:rsidRPr="00CF5C6D">
        <w:rPr>
          <w:b/>
          <w:bCs/>
        </w:rPr>
        <w:t>Benzies</w:t>
      </w:r>
      <w:r w:rsidRPr="00CF5C6D">
        <w:t xml:space="preserve">, K. M. (2018, May 5).  </w:t>
      </w:r>
      <w:r w:rsidRPr="00A81E07">
        <w:rPr>
          <w:i/>
          <w:iCs/>
        </w:rPr>
        <w:t>Six degrees of connection in nursing.</w:t>
      </w:r>
      <w:r w:rsidRPr="00CF5C6D">
        <w:t xml:space="preserve">  University of Calgary, Faculty of Nursing, Alumni Luncheon, Calgary, AB. </w:t>
      </w:r>
    </w:p>
    <w:p w14:paraId="31A5D976" w14:textId="77777777" w:rsidR="002A1BEA" w:rsidRPr="00CF5C6D" w:rsidRDefault="002A1BEA" w:rsidP="002A1BEA">
      <w:pPr>
        <w:pStyle w:val="Header"/>
        <w:numPr>
          <w:ilvl w:val="0"/>
          <w:numId w:val="23"/>
        </w:numPr>
        <w:tabs>
          <w:tab w:val="clear" w:pos="4680"/>
          <w:tab w:val="clear" w:pos="9360"/>
        </w:tabs>
      </w:pPr>
      <w:r w:rsidRPr="00CF5C6D">
        <w:rPr>
          <w:b/>
          <w:bCs/>
        </w:rPr>
        <w:t>Benzies</w:t>
      </w:r>
      <w:r w:rsidRPr="00CF5C6D">
        <w:t xml:space="preserve">, K. M. and the FICare Team. (2018, April 20). </w:t>
      </w:r>
      <w:r w:rsidRPr="00CF5C6D">
        <w:rPr>
          <w:i/>
        </w:rPr>
        <w:t>Family Integrated Care (FICare) in NICUs: Two levels; two models.</w:t>
      </w:r>
      <w:r w:rsidRPr="00CF5C6D">
        <w:t xml:space="preserve">  Neonatal Care: It Takes a Village, Canadian Association of Neonatal Nurses Conference, Calgary, AB. </w:t>
      </w:r>
    </w:p>
    <w:p w14:paraId="42946101" w14:textId="77777777" w:rsidR="002A1BEA" w:rsidRPr="00CF5C6D" w:rsidRDefault="002A1BEA" w:rsidP="002A1BEA">
      <w:pPr>
        <w:pStyle w:val="Header"/>
        <w:numPr>
          <w:ilvl w:val="0"/>
          <w:numId w:val="23"/>
        </w:numPr>
        <w:tabs>
          <w:tab w:val="clear" w:pos="4680"/>
          <w:tab w:val="clear" w:pos="9360"/>
        </w:tabs>
      </w:pPr>
      <w:r w:rsidRPr="00CF5C6D">
        <w:rPr>
          <w:b/>
          <w:bCs/>
        </w:rPr>
        <w:t>Benzies</w:t>
      </w:r>
      <w:r w:rsidRPr="00CF5C6D">
        <w:t xml:space="preserve">, K. M., &amp; Loewen, M. (2017, November 23).  </w:t>
      </w:r>
      <w:r w:rsidRPr="00CF5C6D">
        <w:rPr>
          <w:i/>
        </w:rPr>
        <w:t>Welcome to Parenthood Alberta: Combining neuroscience and mentorship to improve maternal mental health</w:t>
      </w:r>
      <w:r w:rsidRPr="00CF5C6D">
        <w:t xml:space="preserve">.  Food for Thought: The Faculty of Nursing Breakfast Series, Calgary, AB. </w:t>
      </w:r>
    </w:p>
    <w:p w14:paraId="515A34BC" w14:textId="77777777" w:rsidR="002A1BEA" w:rsidRPr="00CF5C6D" w:rsidRDefault="002A1BEA" w:rsidP="002A1BEA">
      <w:pPr>
        <w:pStyle w:val="Header"/>
        <w:numPr>
          <w:ilvl w:val="0"/>
          <w:numId w:val="23"/>
        </w:numPr>
        <w:tabs>
          <w:tab w:val="clear" w:pos="4680"/>
          <w:tab w:val="clear" w:pos="9360"/>
        </w:tabs>
      </w:pPr>
      <w:r w:rsidRPr="00CF5C6D">
        <w:rPr>
          <w:b/>
          <w:bCs/>
        </w:rPr>
        <w:t>Benzies</w:t>
      </w:r>
      <w:r w:rsidRPr="00CF5C6D">
        <w:t xml:space="preserve">, K. (2017, November 18). </w:t>
      </w:r>
      <w:r w:rsidRPr="00CF5C6D">
        <w:rPr>
          <w:i/>
        </w:rPr>
        <w:t>Early brain development: Its effects on life-long learning and health</w:t>
      </w:r>
      <w:r w:rsidRPr="00CF5C6D">
        <w:t xml:space="preserve">.  Apple Talks, Your Brain Our Guide. St. Anthony Centre, Edmonton, AB. </w:t>
      </w:r>
    </w:p>
    <w:p w14:paraId="0CA5F42E" w14:textId="77777777" w:rsidR="002A1BEA" w:rsidRPr="00CF5C6D" w:rsidRDefault="002A1BEA" w:rsidP="002A1BEA">
      <w:pPr>
        <w:pStyle w:val="SpaceAfter"/>
        <w:numPr>
          <w:ilvl w:val="0"/>
          <w:numId w:val="23"/>
        </w:numPr>
        <w:tabs>
          <w:tab w:val="left" w:pos="7560"/>
        </w:tabs>
        <w:spacing w:after="0" w:line="240" w:lineRule="auto"/>
        <w:ind w:right="506"/>
      </w:pPr>
      <w:r w:rsidRPr="009044FF">
        <w:rPr>
          <w:bCs/>
        </w:rPr>
        <w:t>*Brockway, M</w:t>
      </w:r>
      <w:r w:rsidRPr="00CF5C6D">
        <w:t xml:space="preserve">., </w:t>
      </w:r>
      <w:r w:rsidRPr="00CF5C6D">
        <w:rPr>
          <w:b/>
          <w:bCs/>
        </w:rPr>
        <w:t>Benzies</w:t>
      </w:r>
      <w:r w:rsidRPr="00CF5C6D">
        <w:t xml:space="preserve">, K., &amp; Hayden, K. A. (October, 2017). </w:t>
      </w:r>
      <w:r w:rsidRPr="00CF5C6D">
        <w:rPr>
          <w:i/>
        </w:rPr>
        <w:t>Interventions to improve breastfeeding self-efficacy and resultant breastfeeding rates: A systematic review and meta-analysis.</w:t>
      </w:r>
      <w:r w:rsidRPr="00CF5C6D">
        <w:t xml:space="preserve"> International Lactation Consultants Association. Webinar.</w:t>
      </w:r>
    </w:p>
    <w:p w14:paraId="5595410E" w14:textId="77777777" w:rsidR="002A1BEA" w:rsidRPr="00CF5C6D" w:rsidRDefault="002A1BEA" w:rsidP="002A1BEA">
      <w:pPr>
        <w:pStyle w:val="Header"/>
        <w:numPr>
          <w:ilvl w:val="0"/>
          <w:numId w:val="23"/>
        </w:numPr>
        <w:tabs>
          <w:tab w:val="clear" w:pos="4680"/>
          <w:tab w:val="clear" w:pos="9360"/>
        </w:tabs>
      </w:pPr>
      <w:r w:rsidRPr="00CF5C6D">
        <w:rPr>
          <w:b/>
          <w:bCs/>
        </w:rPr>
        <w:t>Benzies</w:t>
      </w:r>
      <w:r w:rsidRPr="00CF5C6D">
        <w:t xml:space="preserve">, K. (2017, March 14).  </w:t>
      </w:r>
      <w:r w:rsidRPr="00CF5C6D">
        <w:rPr>
          <w:i/>
        </w:rPr>
        <w:t>Unravelling the journey to Family Integrated Care in Alberta</w:t>
      </w:r>
      <w:r w:rsidRPr="00CF5C6D">
        <w:t xml:space="preserve">. NICU Continuing Medical Education (CME) Day at Grand Opening of Peter Lougheed Centre NICU, Calgary, AB. </w:t>
      </w:r>
    </w:p>
    <w:p w14:paraId="59EDA6B4" w14:textId="77777777" w:rsidR="002A1BEA" w:rsidRPr="00CF5C6D" w:rsidRDefault="002A1BEA" w:rsidP="002A1BEA">
      <w:pPr>
        <w:pStyle w:val="Header"/>
        <w:numPr>
          <w:ilvl w:val="0"/>
          <w:numId w:val="23"/>
        </w:numPr>
        <w:tabs>
          <w:tab w:val="clear" w:pos="4680"/>
          <w:tab w:val="clear" w:pos="9360"/>
        </w:tabs>
      </w:pPr>
      <w:r w:rsidRPr="00CF5C6D">
        <w:rPr>
          <w:b/>
          <w:bCs/>
        </w:rPr>
        <w:t>Benzies</w:t>
      </w:r>
      <w:r w:rsidRPr="00CF5C6D">
        <w:t xml:space="preserve">, K. (2016, March 7). </w:t>
      </w:r>
      <w:r w:rsidRPr="00CF5C6D">
        <w:rPr>
          <w:i/>
        </w:rPr>
        <w:t xml:space="preserve">Alberta’s Early Childhood Development Policy Landscape: Situating your Research Program.  </w:t>
      </w:r>
      <w:r w:rsidRPr="00CF5C6D">
        <w:t>Developmental Neurosciences Grand Rounds, Alberta Children’s Hospital, Calgary, AB.</w:t>
      </w:r>
    </w:p>
    <w:p w14:paraId="0D212175" w14:textId="77777777" w:rsidR="002A1BEA" w:rsidRPr="00CF5C6D" w:rsidRDefault="002A1BEA" w:rsidP="002A1BEA">
      <w:pPr>
        <w:pStyle w:val="Header"/>
        <w:numPr>
          <w:ilvl w:val="0"/>
          <w:numId w:val="23"/>
        </w:numPr>
        <w:tabs>
          <w:tab w:val="clear" w:pos="4680"/>
          <w:tab w:val="clear" w:pos="9360"/>
        </w:tabs>
      </w:pPr>
      <w:r w:rsidRPr="00CF5C6D">
        <w:rPr>
          <w:b/>
          <w:bCs/>
        </w:rPr>
        <w:t>Benzies</w:t>
      </w:r>
      <w:r w:rsidRPr="00CF5C6D">
        <w:t xml:space="preserve">, K. (2015, July 8).  </w:t>
      </w:r>
      <w:r w:rsidRPr="00CF5C6D">
        <w:rPr>
          <w:i/>
        </w:rPr>
        <w:t>From understanding to impact: Building a shared understanding of the early childhood development landscape and informing collective action in Alberta</w:t>
      </w:r>
      <w:r w:rsidRPr="00CF5C6D">
        <w:t xml:space="preserve">. Panel presentation with Peter Holland, Senior Education Specialist, World Bank.  First 2000 Days Conference, Calgary AB. </w:t>
      </w:r>
    </w:p>
    <w:p w14:paraId="4B0D45B8" w14:textId="77777777" w:rsidR="002A1BEA" w:rsidRPr="00CF5C6D" w:rsidRDefault="002A1BEA" w:rsidP="002A1BEA">
      <w:pPr>
        <w:pStyle w:val="Header"/>
        <w:numPr>
          <w:ilvl w:val="0"/>
          <w:numId w:val="23"/>
        </w:numPr>
        <w:tabs>
          <w:tab w:val="clear" w:pos="4680"/>
          <w:tab w:val="clear" w:pos="9360"/>
        </w:tabs>
      </w:pPr>
      <w:r w:rsidRPr="00CF5C6D">
        <w:rPr>
          <w:b/>
          <w:bCs/>
        </w:rPr>
        <w:t>Benzies</w:t>
      </w:r>
      <w:r w:rsidRPr="00CF5C6D">
        <w:t xml:space="preserve">, K., &amp; Lodha, A. (2015, May 21). </w:t>
      </w:r>
      <w:r w:rsidRPr="00CF5C6D">
        <w:rPr>
          <w:i/>
        </w:rPr>
        <w:t>Family Integrated Care (FICare) in Level II NICUs: An innovative program for Alberta.</w:t>
      </w:r>
      <w:r w:rsidRPr="00CF5C6D">
        <w:t xml:space="preserve">  Presentation to the Neonatal Research Committee, Alberta Health Services, Calgary, AB.</w:t>
      </w:r>
    </w:p>
    <w:p w14:paraId="573870DE" w14:textId="77777777" w:rsidR="002A1BEA" w:rsidRPr="00CF5C6D" w:rsidRDefault="002A1BEA" w:rsidP="002A1BEA">
      <w:pPr>
        <w:pStyle w:val="Header"/>
        <w:numPr>
          <w:ilvl w:val="0"/>
          <w:numId w:val="23"/>
        </w:numPr>
        <w:tabs>
          <w:tab w:val="clear" w:pos="4680"/>
          <w:tab w:val="clear" w:pos="9360"/>
        </w:tabs>
      </w:pPr>
      <w:r w:rsidRPr="00CF5C6D">
        <w:rPr>
          <w:b/>
          <w:bCs/>
        </w:rPr>
        <w:t>Benzies</w:t>
      </w:r>
      <w:r w:rsidRPr="00CF5C6D">
        <w:t xml:space="preserve">, K., &amp; Magill-Evans. J. (2015, May 8). </w:t>
      </w:r>
      <w:r w:rsidRPr="00CF5C6D">
        <w:rPr>
          <w:i/>
        </w:rPr>
        <w:t>Rethinking stress in mothers and fathers of preterm infants.</w:t>
      </w:r>
      <w:r w:rsidRPr="00CF5C6D">
        <w:t xml:space="preserve"> Alberta Neonatal Nurses Association, Semi-Annual Workshop, Calgary, AB. </w:t>
      </w:r>
    </w:p>
    <w:p w14:paraId="2B4EEA5D" w14:textId="77777777" w:rsidR="002A1BEA" w:rsidRPr="00CF5C6D" w:rsidRDefault="002A1BEA" w:rsidP="002A1BEA">
      <w:pPr>
        <w:pStyle w:val="Header"/>
        <w:numPr>
          <w:ilvl w:val="0"/>
          <w:numId w:val="23"/>
        </w:numPr>
        <w:tabs>
          <w:tab w:val="clear" w:pos="4680"/>
          <w:tab w:val="clear" w:pos="9360"/>
        </w:tabs>
      </w:pPr>
      <w:r w:rsidRPr="00CF5C6D">
        <w:rPr>
          <w:b/>
          <w:bCs/>
        </w:rPr>
        <w:lastRenderedPageBreak/>
        <w:t>Benzies</w:t>
      </w:r>
      <w:r w:rsidRPr="00CF5C6D">
        <w:t xml:space="preserve">, K. (2015, May 1). </w:t>
      </w:r>
      <w:r w:rsidRPr="00CF5C6D">
        <w:rPr>
          <w:i/>
        </w:rPr>
        <w:t>Alberta’s early childhood development policy landscape</w:t>
      </w:r>
      <w:r w:rsidRPr="00CF5C6D">
        <w:t>. Presentation to the Complex Pediatric Therapies Program (CPTP) 19</w:t>
      </w:r>
      <w:r w:rsidRPr="00CF5C6D">
        <w:rPr>
          <w:vertAlign w:val="superscript"/>
        </w:rPr>
        <w:t>th</w:t>
      </w:r>
      <w:r w:rsidRPr="00CF5C6D">
        <w:t xml:space="preserve"> Year of Presentations and Meetings [via videoconference to pediatric </w:t>
      </w:r>
      <w:proofErr w:type="spellStart"/>
      <w:r w:rsidRPr="00CF5C6D">
        <w:t>centres</w:t>
      </w:r>
      <w:proofErr w:type="spellEnd"/>
      <w:r w:rsidRPr="00CF5C6D">
        <w:t xml:space="preserve"> across Western Canada], Calgary, AB. </w:t>
      </w:r>
    </w:p>
    <w:p w14:paraId="0D81B2FA" w14:textId="77777777" w:rsidR="002A1BEA" w:rsidRPr="00CF5C6D" w:rsidRDefault="002A1BEA" w:rsidP="002A1BEA">
      <w:pPr>
        <w:pStyle w:val="Header"/>
        <w:numPr>
          <w:ilvl w:val="0"/>
          <w:numId w:val="23"/>
        </w:numPr>
        <w:tabs>
          <w:tab w:val="clear" w:pos="4680"/>
          <w:tab w:val="clear" w:pos="9360"/>
        </w:tabs>
      </w:pPr>
      <w:r w:rsidRPr="00CF5C6D">
        <w:rPr>
          <w:b/>
          <w:bCs/>
        </w:rPr>
        <w:t>Benzies</w:t>
      </w:r>
      <w:r w:rsidRPr="00CF5C6D">
        <w:t xml:space="preserve">, K. (2015, April 1). </w:t>
      </w:r>
      <w:r w:rsidRPr="00CF5C6D">
        <w:rPr>
          <w:i/>
        </w:rPr>
        <w:t>Early years community of learning and practice: Alberta’s ECD policy landscape</w:t>
      </w:r>
      <w:r w:rsidRPr="00CF5C6D">
        <w:t xml:space="preserve">.  Presentation to First 2000 Days [via webinar], United Way of Calgary and Area, Calgary, AB. </w:t>
      </w:r>
    </w:p>
    <w:p w14:paraId="43BBD558" w14:textId="77777777" w:rsidR="002A1BEA" w:rsidRPr="00CF5C6D" w:rsidRDefault="002A1BEA" w:rsidP="002A1BEA">
      <w:pPr>
        <w:pStyle w:val="Header"/>
        <w:numPr>
          <w:ilvl w:val="0"/>
          <w:numId w:val="23"/>
        </w:numPr>
        <w:tabs>
          <w:tab w:val="clear" w:pos="4680"/>
          <w:tab w:val="clear" w:pos="9360"/>
        </w:tabs>
      </w:pPr>
      <w:r w:rsidRPr="00CF5C6D">
        <w:rPr>
          <w:b/>
          <w:bCs/>
        </w:rPr>
        <w:t>Benzies</w:t>
      </w:r>
      <w:r w:rsidRPr="00CF5C6D">
        <w:t xml:space="preserve">, K., &amp; Bhatia, D. (2015, April 22). </w:t>
      </w:r>
      <w:r w:rsidRPr="00CF5C6D">
        <w:rPr>
          <w:i/>
        </w:rPr>
        <w:t>Mobilizing knowledge of early brain and biological development.</w:t>
      </w:r>
      <w:r w:rsidRPr="00CF5C6D">
        <w:t xml:space="preserve"> Presentation to the Calgary Division Executive Team, Alberta Human Services, Government of Alberta, Calgary, AB. </w:t>
      </w:r>
    </w:p>
    <w:p w14:paraId="17F47779" w14:textId="153794B3" w:rsidR="002A1BEA" w:rsidRPr="00CF5C6D" w:rsidRDefault="002A1BEA" w:rsidP="002A1BEA">
      <w:pPr>
        <w:pStyle w:val="Header"/>
        <w:numPr>
          <w:ilvl w:val="0"/>
          <w:numId w:val="23"/>
        </w:numPr>
        <w:tabs>
          <w:tab w:val="clear" w:pos="4680"/>
          <w:tab w:val="clear" w:pos="9360"/>
        </w:tabs>
      </w:pPr>
      <w:r w:rsidRPr="00CF5C6D">
        <w:rPr>
          <w:b/>
          <w:bCs/>
        </w:rPr>
        <w:t>Benzies</w:t>
      </w:r>
      <w:r w:rsidRPr="00CF5C6D">
        <w:t xml:space="preserve">, K., &amp; Lodha, A. (2015, April 21). </w:t>
      </w:r>
      <w:r w:rsidRPr="00CF5C6D">
        <w:rPr>
          <w:i/>
        </w:rPr>
        <w:t xml:space="preserve">Navigating AIHS/AHS PRIHS grants: </w:t>
      </w:r>
      <w:r w:rsidR="00A81E07" w:rsidRPr="00CF5C6D">
        <w:rPr>
          <w:i/>
        </w:rPr>
        <w:t>F</w:t>
      </w:r>
      <w:r w:rsidR="00A81E07">
        <w:rPr>
          <w:i/>
        </w:rPr>
        <w:t>ICare</w:t>
      </w:r>
      <w:r w:rsidRPr="00CF5C6D">
        <w:t xml:space="preserve">.  Alberta Children’s Hospital Research Institute, Healthy Outcomes Theme Rounds, Calgary, AB. </w:t>
      </w:r>
    </w:p>
    <w:p w14:paraId="18982305" w14:textId="77777777" w:rsidR="002A1BEA" w:rsidRPr="00CF5C6D" w:rsidRDefault="002A1BEA" w:rsidP="002A1BEA">
      <w:pPr>
        <w:pStyle w:val="Header"/>
        <w:numPr>
          <w:ilvl w:val="0"/>
          <w:numId w:val="23"/>
        </w:numPr>
        <w:tabs>
          <w:tab w:val="clear" w:pos="4680"/>
          <w:tab w:val="clear" w:pos="9360"/>
        </w:tabs>
      </w:pPr>
      <w:r w:rsidRPr="00CF5C6D">
        <w:rPr>
          <w:b/>
          <w:bCs/>
        </w:rPr>
        <w:t>Benzies</w:t>
      </w:r>
      <w:r w:rsidRPr="00CF5C6D">
        <w:t xml:space="preserve">, K. (2015, January 15). </w:t>
      </w:r>
      <w:r w:rsidRPr="00CF5C6D">
        <w:rPr>
          <w:i/>
        </w:rPr>
        <w:t>The core story of the brain.</w:t>
      </w:r>
      <w:r w:rsidRPr="00CF5C6D">
        <w:t xml:space="preserve"> Nurturing Health Families, Apple Talks, Fish Creek Public Library, Calgary, AB.  </w:t>
      </w:r>
    </w:p>
    <w:p w14:paraId="4D189A33" w14:textId="77777777" w:rsidR="00AE1B30" w:rsidRPr="005C602F" w:rsidRDefault="00AE1B30" w:rsidP="005C602F">
      <w:pPr>
        <w:spacing w:line="240" w:lineRule="auto"/>
        <w:rPr>
          <w:rFonts w:ascii="Calibri" w:hAnsi="Calibri" w:cs="Calibri"/>
          <w:b/>
          <w:sz w:val="24"/>
          <w:szCs w:val="24"/>
          <w:lang w:val="en-GB"/>
        </w:rPr>
      </w:pPr>
    </w:p>
    <w:p w14:paraId="43E072B0" w14:textId="77777777" w:rsidR="00E209C0" w:rsidRPr="005C602F" w:rsidRDefault="002928F9" w:rsidP="00AE1B30">
      <w:pPr>
        <w:spacing w:line="240" w:lineRule="auto"/>
        <w:rPr>
          <w:rFonts w:ascii="Calibri" w:hAnsi="Calibri" w:cs="Calibri"/>
          <w:b/>
          <w:sz w:val="24"/>
          <w:szCs w:val="24"/>
          <w:lang w:val="en-GB"/>
        </w:rPr>
      </w:pPr>
      <w:r w:rsidRPr="005C602F">
        <w:rPr>
          <w:rFonts w:ascii="Calibri" w:hAnsi="Calibri" w:cs="Calibri"/>
          <w:b/>
          <w:sz w:val="24"/>
          <w:szCs w:val="24"/>
          <w:lang w:val="en-GB"/>
        </w:rPr>
        <w:t>Presentations, Refereed</w:t>
      </w:r>
      <w:r w:rsidR="00053AD4" w:rsidRPr="005C602F">
        <w:rPr>
          <w:rFonts w:ascii="Calibri" w:hAnsi="Calibri" w:cs="Calibri"/>
          <w:b/>
          <w:sz w:val="24"/>
          <w:szCs w:val="24"/>
          <w:lang w:val="en-GB"/>
        </w:rPr>
        <w:t xml:space="preserve"> </w:t>
      </w:r>
    </w:p>
    <w:p w14:paraId="4C8AF72B" w14:textId="462CA236" w:rsidR="002A1BEA" w:rsidRPr="00CF5C6D" w:rsidRDefault="002A1BEA" w:rsidP="002A1BEA">
      <w:pPr>
        <w:pStyle w:val="ListParagraph"/>
        <w:numPr>
          <w:ilvl w:val="0"/>
          <w:numId w:val="24"/>
        </w:numPr>
        <w:spacing w:after="0" w:line="240" w:lineRule="auto"/>
        <w:rPr>
          <w:b/>
        </w:rPr>
      </w:pPr>
      <w:r w:rsidRPr="00CF5C6D">
        <w:t xml:space="preserve">Ringham, C., McNeil, D. &amp; </w:t>
      </w:r>
      <w:r w:rsidRPr="00CF5C6D">
        <w:rPr>
          <w:b/>
          <w:bCs/>
        </w:rPr>
        <w:t>Benzies</w:t>
      </w:r>
      <w:r w:rsidRPr="00CF5C6D">
        <w:t xml:space="preserve">, K., (2020, June 1-2). </w:t>
      </w:r>
      <w:r w:rsidR="00A81E07" w:rsidRPr="00CF5C6D">
        <w:rPr>
          <w:i/>
        </w:rPr>
        <w:t xml:space="preserve">Innovative models of care in the NICU: Mapping the scale and spread of Alberta Family Integrated Care (Alberta </w:t>
      </w:r>
      <w:proofErr w:type="spellStart"/>
      <w:r w:rsidR="00A81E07" w:rsidRPr="00CF5C6D">
        <w:rPr>
          <w:i/>
        </w:rPr>
        <w:t>FICare</w:t>
      </w:r>
      <w:r w:rsidR="00A81E07" w:rsidRPr="00CF5C6D">
        <w:rPr>
          <w:i/>
          <w:vertAlign w:val="superscript"/>
        </w:rPr>
        <w:t>TM</w:t>
      </w:r>
      <w:proofErr w:type="spellEnd"/>
      <w:r w:rsidR="00A81E07">
        <w:t>).</w:t>
      </w:r>
      <w:r w:rsidR="00FD29A8">
        <w:t xml:space="preserve"> </w:t>
      </w:r>
      <w:r w:rsidRPr="00CF5C6D">
        <w:t xml:space="preserve">Neonatal Nursing: What’s on the Horizon. Canadian Association of Neonatal Nurses National Conference.  Halifax, NS. </w:t>
      </w:r>
    </w:p>
    <w:p w14:paraId="0A391D64" w14:textId="303D993E" w:rsidR="002A1BEA" w:rsidRPr="00CF5C6D" w:rsidRDefault="002A1BEA" w:rsidP="002A1BEA">
      <w:pPr>
        <w:pStyle w:val="BodyA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CF5C6D">
        <w:rPr>
          <w:rFonts w:asciiTheme="minorHAnsi" w:hAnsiTheme="minorHAnsi" w:cstheme="minorHAnsi"/>
          <w:sz w:val="22"/>
          <w:szCs w:val="22"/>
          <w:lang w:val="en-US"/>
        </w:rPr>
        <w:t xml:space="preserve">Keys, E., Kirk, V., Duffett- Leger, L., &amp; </w:t>
      </w:r>
      <w:r w:rsidRPr="00CF5C6D">
        <w:rPr>
          <w:rFonts w:asciiTheme="minorHAnsi" w:hAnsiTheme="minorHAnsi" w:cstheme="minorHAnsi"/>
          <w:b/>
          <w:bCs/>
          <w:sz w:val="22"/>
          <w:szCs w:val="22"/>
          <w:lang w:val="en-US"/>
        </w:rPr>
        <w:t>Benzies</w:t>
      </w:r>
      <w:r w:rsidRPr="00CF5C6D">
        <w:rPr>
          <w:rFonts w:asciiTheme="minorHAnsi" w:hAnsiTheme="minorHAnsi" w:cstheme="minorHAnsi"/>
          <w:sz w:val="22"/>
          <w:szCs w:val="22"/>
          <w:lang w:val="en-US"/>
        </w:rPr>
        <w:t xml:space="preserve">, K. (2020, June 21 – 25). </w:t>
      </w:r>
      <w:r w:rsidRPr="00CF5C6D">
        <w:rPr>
          <w:rFonts w:asciiTheme="minorHAnsi" w:hAnsiTheme="minorHAnsi" w:cstheme="minorHAnsi"/>
          <w:i/>
          <w:sz w:val="22"/>
          <w:szCs w:val="22"/>
          <w:lang w:val="en-US"/>
        </w:rPr>
        <w:t>Parental experiences and perceptions of infant sleep difficulties: Considerations for parenting interventions.</w:t>
      </w:r>
      <w:r w:rsidR="00FD29A8">
        <w:rPr>
          <w:rFonts w:asciiTheme="minorHAnsi" w:hAnsiTheme="minorHAnsi" w:cstheme="minorHAnsi"/>
          <w:sz w:val="22"/>
          <w:szCs w:val="22"/>
          <w:lang w:val="en-US"/>
        </w:rPr>
        <w:t xml:space="preserve"> I</w:t>
      </w:r>
      <w:r w:rsidRPr="00CF5C6D">
        <w:rPr>
          <w:rFonts w:asciiTheme="minorHAnsi" w:hAnsiTheme="minorHAnsi" w:cstheme="minorHAnsi"/>
          <w:sz w:val="22"/>
          <w:szCs w:val="22"/>
          <w:lang w:val="en-US"/>
        </w:rPr>
        <w:t xml:space="preserve">nternational Society of the Study of Behavioural Development 2020, Island of Rhodes, Greece. </w:t>
      </w:r>
    </w:p>
    <w:p w14:paraId="4C2946F7" w14:textId="1EA79029" w:rsidR="002A1BEA" w:rsidRPr="00CF5C6D" w:rsidRDefault="002A1BEA" w:rsidP="002A1BEA">
      <w:pPr>
        <w:pStyle w:val="ListParagraph"/>
        <w:numPr>
          <w:ilvl w:val="0"/>
          <w:numId w:val="24"/>
        </w:numPr>
        <w:spacing w:after="0" w:line="240" w:lineRule="auto"/>
        <w:rPr>
          <w:b/>
        </w:rPr>
      </w:pPr>
      <w:r w:rsidRPr="00CF5C6D">
        <w:t xml:space="preserve">Ringham, C., </w:t>
      </w:r>
      <w:r w:rsidRPr="00CF5C6D">
        <w:rPr>
          <w:b/>
          <w:bCs/>
        </w:rPr>
        <w:t>Benzies</w:t>
      </w:r>
      <w:r w:rsidRPr="00CF5C6D">
        <w:t xml:space="preserve">, K., &amp; McNeil, D. (2020, May 26 – 29). </w:t>
      </w:r>
      <w:r w:rsidRPr="00FD29A8">
        <w:rPr>
          <w:i/>
          <w:iCs/>
        </w:rPr>
        <w:t>Mapping institutional processes to facilitate scale and spread of Alberta Family Integrated Care (Alberta FICare)</w:t>
      </w:r>
      <w:r w:rsidRPr="00FD29A8">
        <w:rPr>
          <w:b/>
          <w:i/>
          <w:iCs/>
        </w:rPr>
        <w:t>.</w:t>
      </w:r>
      <w:r w:rsidRPr="00CF5C6D">
        <w:rPr>
          <w:b/>
        </w:rPr>
        <w:t xml:space="preserve"> </w:t>
      </w:r>
      <w:r w:rsidR="00FD29A8">
        <w:t xml:space="preserve"> </w:t>
      </w:r>
      <w:r w:rsidRPr="00CF5C6D">
        <w:t>Advancing Health Equity: Identifying Barriers and Solutions, Canadian Association for Health Services and Policy Research (CAJSPR</w:t>
      </w:r>
      <w:r w:rsidR="00FD29A8">
        <w:t>)</w:t>
      </w:r>
      <w:r w:rsidRPr="00CF5C6D">
        <w:t xml:space="preserve"> Annual Conference 2020, Saskatoon, SK.  </w:t>
      </w:r>
    </w:p>
    <w:p w14:paraId="66945010" w14:textId="354DD0CE" w:rsidR="002A1BEA" w:rsidRPr="00C347B6" w:rsidRDefault="002A1BEA" w:rsidP="002A1BEA">
      <w:pPr>
        <w:pStyle w:val="ListParagraph"/>
        <w:numPr>
          <w:ilvl w:val="0"/>
          <w:numId w:val="24"/>
        </w:numPr>
        <w:spacing w:after="0" w:line="240" w:lineRule="auto"/>
      </w:pPr>
      <w:proofErr w:type="spellStart"/>
      <w:r w:rsidRPr="00CF5C6D">
        <w:rPr>
          <w:color w:val="000000" w:themeColor="text1"/>
          <w:lang w:val="en-CA" w:eastAsia="en-CA"/>
        </w:rPr>
        <w:t>Shafey</w:t>
      </w:r>
      <w:proofErr w:type="spellEnd"/>
      <w:r w:rsidRPr="00CF5C6D">
        <w:rPr>
          <w:color w:val="000000" w:themeColor="text1"/>
          <w:lang w:val="en-CA" w:eastAsia="en-CA"/>
        </w:rPr>
        <w:t>, A</w:t>
      </w:r>
      <w:r>
        <w:rPr>
          <w:color w:val="000000" w:themeColor="text1"/>
          <w:lang w:val="en-CA" w:eastAsia="en-CA"/>
        </w:rPr>
        <w:t>.,</w:t>
      </w:r>
      <w:r w:rsidRPr="00CF5C6D">
        <w:rPr>
          <w:color w:val="000000" w:themeColor="text1"/>
          <w:lang w:val="en-CA" w:eastAsia="en-CA"/>
        </w:rPr>
        <w:t xml:space="preserve"> </w:t>
      </w:r>
      <w:r w:rsidRPr="00CF5C6D">
        <w:rPr>
          <w:b/>
          <w:bCs/>
          <w:color w:val="000000" w:themeColor="text1"/>
          <w:lang w:val="en-CA" w:eastAsia="en-CA"/>
        </w:rPr>
        <w:t>Benzies</w:t>
      </w:r>
      <w:r w:rsidRPr="00CF5C6D">
        <w:rPr>
          <w:color w:val="000000" w:themeColor="text1"/>
          <w:lang w:val="en-CA" w:eastAsia="en-CA"/>
        </w:rPr>
        <w:t>, K</w:t>
      </w:r>
      <w:r>
        <w:rPr>
          <w:color w:val="000000" w:themeColor="text1"/>
          <w:lang w:val="en-CA" w:eastAsia="en-CA"/>
        </w:rPr>
        <w:t>.</w:t>
      </w:r>
      <w:r w:rsidRPr="00CF5C6D">
        <w:rPr>
          <w:color w:val="000000" w:themeColor="text1"/>
          <w:lang w:val="en-CA" w:eastAsia="en-CA"/>
        </w:rPr>
        <w:t>; Amin, R</w:t>
      </w:r>
      <w:r>
        <w:rPr>
          <w:color w:val="000000" w:themeColor="text1"/>
          <w:lang w:val="en-CA" w:eastAsia="en-CA"/>
        </w:rPr>
        <w:t>.,</w:t>
      </w:r>
      <w:r w:rsidRPr="00C347B6">
        <w:rPr>
          <w:color w:val="000000" w:themeColor="text1"/>
          <w:lang w:val="en-CA" w:eastAsia="en-CA"/>
        </w:rPr>
        <w:t xml:space="preserve"> Stelfox, </w:t>
      </w:r>
      <w:r w:rsidR="00A81E07">
        <w:rPr>
          <w:color w:val="000000" w:themeColor="text1"/>
          <w:lang w:val="en-CA" w:eastAsia="en-CA"/>
        </w:rPr>
        <w:t>H.</w:t>
      </w:r>
      <w:r w:rsidR="00A81E07" w:rsidRPr="00C347B6">
        <w:rPr>
          <w:color w:val="000000" w:themeColor="text1"/>
          <w:lang w:val="en-CA" w:eastAsia="en-CA"/>
        </w:rPr>
        <w:t>T</w:t>
      </w:r>
      <w:r w:rsidR="00A81E07">
        <w:rPr>
          <w:color w:val="000000" w:themeColor="text1"/>
          <w:lang w:val="en-CA" w:eastAsia="en-CA"/>
        </w:rPr>
        <w:t>.</w:t>
      </w:r>
      <w:r>
        <w:rPr>
          <w:color w:val="000000" w:themeColor="text1"/>
          <w:lang w:val="en-CA" w:eastAsia="en-CA"/>
        </w:rPr>
        <w:t>,</w:t>
      </w:r>
      <w:r w:rsidRPr="00C347B6">
        <w:rPr>
          <w:color w:val="000000" w:themeColor="text1"/>
          <w:lang w:val="en-CA" w:eastAsia="en-CA"/>
        </w:rPr>
        <w:t xml:space="preserve"> &amp; Shah, V</w:t>
      </w:r>
      <w:r>
        <w:rPr>
          <w:color w:val="000000" w:themeColor="text1"/>
          <w:lang w:val="en-CA" w:eastAsia="en-CA"/>
        </w:rPr>
        <w:t>.</w:t>
      </w:r>
      <w:r w:rsidRPr="00C347B6">
        <w:rPr>
          <w:color w:val="000000" w:themeColor="text1"/>
          <w:lang w:val="en-CA" w:eastAsia="en-CA"/>
        </w:rPr>
        <w:t xml:space="preserve"> (2020, April 29 – May 6).</w:t>
      </w:r>
      <w:proofErr w:type="spellStart"/>
      <w:r w:rsidRPr="00C347B6">
        <w:rPr>
          <w:i/>
          <w:color w:val="606060"/>
          <w:vertAlign w:val="superscript"/>
          <w:lang w:val="en-CA" w:eastAsia="en-CA"/>
        </w:rPr>
        <w:t>i</w:t>
      </w:r>
      <w:proofErr w:type="spellEnd"/>
      <w:r w:rsidRPr="00C347B6">
        <w:rPr>
          <w:i/>
        </w:rPr>
        <w:t>The Experiences of Fathers in a Family Integrated Care (FICare) Program</w:t>
      </w:r>
      <w:r w:rsidRPr="00C347B6">
        <w:t xml:space="preserve">. Pediatric Academic Society, Philadelphia, PA. </w:t>
      </w:r>
    </w:p>
    <w:p w14:paraId="62D069F3" w14:textId="77777777" w:rsidR="002A1BEA" w:rsidRPr="00CF5C6D" w:rsidRDefault="002A1BEA" w:rsidP="002A1BEA">
      <w:pPr>
        <w:pStyle w:val="ListParagraph"/>
        <w:numPr>
          <w:ilvl w:val="0"/>
          <w:numId w:val="24"/>
        </w:numPr>
        <w:spacing w:after="0" w:line="240" w:lineRule="auto"/>
      </w:pPr>
      <w:r w:rsidRPr="00CF5C6D">
        <w:t xml:space="preserve">Dewell, S., </w:t>
      </w:r>
      <w:r w:rsidRPr="00CF5C6D">
        <w:rPr>
          <w:b/>
          <w:bCs/>
        </w:rPr>
        <w:t>Benzies</w:t>
      </w:r>
      <w:r w:rsidRPr="00CF5C6D">
        <w:t>,</w:t>
      </w:r>
      <w:r>
        <w:t xml:space="preserve"> </w:t>
      </w:r>
      <w:r w:rsidRPr="00C347B6">
        <w:t>K.</w:t>
      </w:r>
      <w:r w:rsidRPr="00CF5C6D">
        <w:t xml:space="preserve">, &amp; Ginn, C. (2020, April 20 - 29). </w:t>
      </w:r>
      <w:r w:rsidRPr="00CF5C6D">
        <w:rPr>
          <w:i/>
        </w:rPr>
        <w:t>Reinvigorating nursing and genomics in Canada.</w:t>
      </w:r>
      <w:r w:rsidRPr="00CF5C6D">
        <w:t xml:space="preserve">  Inaugural Conference Nursing, Genomics, and Healthcare, Wellcome Genome Campus, Hinxton, Cambridgeshire, UK. </w:t>
      </w:r>
    </w:p>
    <w:p w14:paraId="707D7DF2" w14:textId="51DB014D" w:rsidR="002A1BEA" w:rsidRPr="00CF5C6D" w:rsidRDefault="002A1BEA" w:rsidP="00FD29A8">
      <w:pPr>
        <w:pStyle w:val="BodyA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CF5C6D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Gosia, M., &amp; </w:t>
      </w:r>
      <w:r w:rsidRPr="00CF5C6D"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  <w:t>Benzies</w:t>
      </w:r>
      <w:r w:rsidRPr="00CF5C6D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, K. (2019, December </w:t>
      </w:r>
      <w:r w:rsidRPr="00CF5C6D">
        <w:rPr>
          <w:rFonts w:asciiTheme="minorHAnsi" w:hAnsiTheme="minorHAnsi" w:cstheme="minorHAnsi"/>
          <w:sz w:val="22"/>
          <w:szCs w:val="22"/>
          <w:lang w:val="en-US"/>
        </w:rPr>
        <w:t xml:space="preserve">12- 13). </w:t>
      </w:r>
      <w:r w:rsidRPr="00CF5C6D">
        <w:rPr>
          <w:rFonts w:asciiTheme="minorHAnsi" w:hAnsiTheme="minorHAnsi" w:cstheme="minorHAnsi"/>
          <w:i/>
          <w:iCs/>
          <w:sz w:val="22"/>
          <w:szCs w:val="22"/>
          <w:lang w:val="en-US"/>
        </w:rPr>
        <w:t>Grandmothers are great, and sisters and even better: Vital importance of informal social support for the mental health of first-time mothers</w:t>
      </w:r>
      <w:r w:rsidR="00FD29A8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 w:rsidRPr="00CF5C6D">
        <w:rPr>
          <w:rFonts w:asciiTheme="minorHAnsi" w:hAnsiTheme="minorHAnsi" w:cstheme="minorHAnsi"/>
          <w:sz w:val="22"/>
          <w:szCs w:val="22"/>
          <w:lang w:val="en-US"/>
        </w:rPr>
        <w:t>Poster presentation</w:t>
      </w:r>
      <w:r w:rsidR="00FD29A8">
        <w:rPr>
          <w:rFonts w:asciiTheme="minorHAnsi" w:hAnsiTheme="minorHAnsi" w:cstheme="minorHAnsi"/>
          <w:sz w:val="22"/>
          <w:szCs w:val="22"/>
          <w:lang w:val="en-US"/>
        </w:rPr>
        <w:t xml:space="preserve"> at the </w:t>
      </w:r>
      <w:r w:rsidRPr="00CF5C6D">
        <w:rPr>
          <w:rFonts w:asciiTheme="minorHAnsi" w:hAnsiTheme="minorHAnsi" w:cstheme="minorHAnsi"/>
          <w:sz w:val="22"/>
          <w:szCs w:val="22"/>
          <w:lang w:val="en-US"/>
        </w:rPr>
        <w:t xml:space="preserve">Alberta Children’s Hospital Research Institute Retreat, Banff, Alberta. </w:t>
      </w:r>
    </w:p>
    <w:p w14:paraId="1955919F" w14:textId="77777777" w:rsidR="002A1BEA" w:rsidRPr="00CF5C6D" w:rsidRDefault="002A1BEA" w:rsidP="00FD29A8">
      <w:pPr>
        <w:pStyle w:val="BodyA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CF5C6D">
        <w:rPr>
          <w:rFonts w:asciiTheme="minorHAnsi" w:hAnsiTheme="minorHAnsi" w:cstheme="minorHAnsi"/>
          <w:sz w:val="22"/>
          <w:szCs w:val="22"/>
        </w:rPr>
        <w:t xml:space="preserve">Brockway, M., </w:t>
      </w:r>
      <w:r w:rsidRPr="00CF5C6D">
        <w:rPr>
          <w:rFonts w:asciiTheme="minorHAnsi" w:hAnsiTheme="minorHAnsi" w:cstheme="minorHAnsi"/>
          <w:b/>
          <w:bCs/>
          <w:sz w:val="22"/>
          <w:szCs w:val="22"/>
        </w:rPr>
        <w:t>Benzies</w:t>
      </w:r>
      <w:r w:rsidRPr="00CF5C6D">
        <w:rPr>
          <w:rFonts w:asciiTheme="minorHAnsi" w:hAnsiTheme="minorHAnsi" w:cstheme="minorHAnsi"/>
          <w:sz w:val="22"/>
          <w:szCs w:val="22"/>
        </w:rPr>
        <w:t xml:space="preserve">, K. M., Care, E., &amp; Aziz, K. (2020, February 12 – 15). </w:t>
      </w:r>
      <w:r w:rsidRPr="00CF5C6D">
        <w:rPr>
          <w:rFonts w:asciiTheme="minorHAnsi" w:hAnsiTheme="minorHAnsi" w:cstheme="minorHAnsi"/>
          <w:i/>
          <w:sz w:val="22"/>
          <w:szCs w:val="22"/>
        </w:rPr>
        <w:t>The application of breastfeeding self-efficacy theory applied to mothers of moderate and late preterm infants: A qualitative exploration.</w:t>
      </w:r>
      <w:r w:rsidRPr="00CF5C6D">
        <w:rPr>
          <w:rFonts w:asciiTheme="minorHAnsi" w:hAnsiTheme="minorHAnsi" w:cstheme="minorHAnsi"/>
          <w:sz w:val="22"/>
          <w:szCs w:val="22"/>
        </w:rPr>
        <w:t xml:space="preserve"> Presentation at the </w:t>
      </w:r>
      <w:r w:rsidRPr="00CF5C6D">
        <w:rPr>
          <w:rFonts w:asciiTheme="minorHAnsi" w:hAnsiTheme="minorHAnsi" w:cstheme="minorHAnsi"/>
          <w:sz w:val="22"/>
          <w:szCs w:val="22"/>
          <w:lang w:val="en-US"/>
        </w:rPr>
        <w:t>7</w:t>
      </w:r>
      <w:r w:rsidRPr="00CF5C6D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th</w:t>
      </w:r>
      <w:r w:rsidRPr="00CF5C6D">
        <w:rPr>
          <w:rFonts w:asciiTheme="minorHAnsi" w:hAnsiTheme="minorHAnsi" w:cstheme="minorHAnsi"/>
          <w:sz w:val="22"/>
          <w:szCs w:val="22"/>
          <w:lang w:val="en-US"/>
        </w:rPr>
        <w:t xml:space="preserve"> Canadian National Perinatal Research Meeting, Banff, AB. </w:t>
      </w:r>
    </w:p>
    <w:p w14:paraId="02C03909" w14:textId="75EAFB47" w:rsidR="002A1BEA" w:rsidRPr="00CF5C6D" w:rsidRDefault="002A1BEA" w:rsidP="00FD29A8">
      <w:pPr>
        <w:pStyle w:val="BodyA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CF5C6D">
        <w:rPr>
          <w:rFonts w:asciiTheme="minorHAnsi" w:hAnsiTheme="minorHAnsi" w:cstheme="minorHAnsi"/>
          <w:b/>
          <w:bCs/>
          <w:sz w:val="22"/>
          <w:szCs w:val="22"/>
          <w:lang w:val="en-US"/>
        </w:rPr>
        <w:t>Benzies</w:t>
      </w:r>
      <w:r w:rsidRPr="00CF5C6D">
        <w:rPr>
          <w:rFonts w:asciiTheme="minorHAnsi" w:hAnsiTheme="minorHAnsi" w:cstheme="minorHAnsi"/>
          <w:sz w:val="22"/>
          <w:szCs w:val="22"/>
          <w:lang w:val="en-US"/>
        </w:rPr>
        <w:t xml:space="preserve">, K.M., Aziz, K., Shah, B., Lodha, A. &amp; the Alberta FICare Study Team. (2020, February 12 – 15). </w:t>
      </w:r>
      <w:r w:rsidRPr="00CF5C6D">
        <w:rPr>
          <w:rFonts w:asciiTheme="minorHAnsi" w:hAnsiTheme="minorHAnsi" w:cstheme="minorHAnsi"/>
          <w:i/>
          <w:sz w:val="22"/>
          <w:szCs w:val="22"/>
        </w:rPr>
        <w:t>Effectiveness of Alberta Family Integrated Care (FICare)</w:t>
      </w:r>
      <w:r w:rsidRPr="00CF5C6D">
        <w:rPr>
          <w:rFonts w:asciiTheme="minorHAnsi" w:hAnsiTheme="minorHAnsi" w:cstheme="minorHAnsi"/>
          <w:i/>
          <w:sz w:val="22"/>
          <w:szCs w:val="22"/>
          <w:vertAlign w:val="superscript"/>
        </w:rPr>
        <w:t>©™</w:t>
      </w:r>
      <w:r w:rsidRPr="00CF5C6D">
        <w:rPr>
          <w:rFonts w:asciiTheme="minorHAnsi" w:hAnsiTheme="minorHAnsi" w:cstheme="minorHAnsi"/>
          <w:i/>
          <w:sz w:val="22"/>
          <w:szCs w:val="22"/>
        </w:rPr>
        <w:t xml:space="preserve"> in Level II Neonatal Intensive Care Units on infant and maternal outcomes: a provincial, pragmatic, cluster randomized controlled trial</w:t>
      </w:r>
      <w:r w:rsidRPr="00CF5C6D">
        <w:rPr>
          <w:rFonts w:asciiTheme="minorHAnsi" w:hAnsiTheme="minorHAnsi" w:cstheme="minorHAnsi"/>
          <w:i/>
          <w:sz w:val="22"/>
          <w:szCs w:val="22"/>
          <w:lang w:val="en-US"/>
        </w:rPr>
        <w:t xml:space="preserve">. </w:t>
      </w:r>
      <w:r w:rsidR="00FD29A8">
        <w:rPr>
          <w:rFonts w:asciiTheme="minorHAnsi" w:hAnsiTheme="minorHAnsi" w:cstheme="minorHAnsi"/>
          <w:iCs/>
          <w:sz w:val="22"/>
          <w:szCs w:val="22"/>
          <w:lang w:val="en-US"/>
        </w:rPr>
        <w:t>Presentation at the 7</w:t>
      </w:r>
      <w:r w:rsidR="00FD29A8" w:rsidRPr="00FD29A8">
        <w:rPr>
          <w:rFonts w:asciiTheme="minorHAnsi" w:hAnsiTheme="minorHAnsi" w:cstheme="minorHAnsi"/>
          <w:iCs/>
          <w:sz w:val="22"/>
          <w:szCs w:val="22"/>
          <w:vertAlign w:val="superscript"/>
          <w:lang w:val="en-US"/>
        </w:rPr>
        <w:t>th</w:t>
      </w:r>
      <w:r w:rsidR="00FD29A8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Canadian National Perinatal Research Meeting (CNPRM) in Banff, AB.</w:t>
      </w:r>
    </w:p>
    <w:p w14:paraId="2358D18F" w14:textId="68EBD3C2" w:rsidR="002A1BEA" w:rsidRPr="00CF5C6D" w:rsidRDefault="002A1BEA" w:rsidP="00FD29A8">
      <w:pPr>
        <w:pStyle w:val="ListParagraph"/>
        <w:numPr>
          <w:ilvl w:val="0"/>
          <w:numId w:val="24"/>
        </w:numPr>
        <w:spacing w:after="0" w:line="240" w:lineRule="auto"/>
      </w:pPr>
      <w:r w:rsidRPr="009044FF">
        <w:t>Keys, E.*,</w:t>
      </w:r>
      <w:r w:rsidRPr="00CF5C6D">
        <w:rPr>
          <w:b/>
          <w:bCs/>
        </w:rPr>
        <w:t xml:space="preserve"> Benzies</w:t>
      </w:r>
      <w:r w:rsidRPr="00CF5C6D">
        <w:t xml:space="preserve">, K., Kirk, V., &amp; Duffett-Leger, L. (2019, September 25). </w:t>
      </w:r>
      <w:r w:rsidRPr="00CF5C6D">
        <w:rPr>
          <w:i/>
          <w:iCs/>
        </w:rPr>
        <w:t xml:space="preserve">Effectiveness of Play2Sleep with mothers and fathers of infants aged 5 months: A mixed methods study examining the effect of an intervention designed to improve parent-child interaction on infant sleep (A-1055-0001-00855) </w:t>
      </w:r>
      <w:r w:rsidRPr="00CF5C6D">
        <w:rPr>
          <w:iCs/>
        </w:rPr>
        <w:t>Conference proceedings and oral presentation</w:t>
      </w:r>
      <w:r w:rsidR="00FD29A8">
        <w:rPr>
          <w:iCs/>
        </w:rPr>
        <w:t xml:space="preserve"> at the </w:t>
      </w:r>
      <w:r w:rsidRPr="00CF5C6D">
        <w:t>World Sleep Congress 2019 in Vancouver, BC.</w:t>
      </w:r>
    </w:p>
    <w:p w14:paraId="216C12C6" w14:textId="72DC8EE9" w:rsidR="002A1BEA" w:rsidRPr="00CF5C6D" w:rsidRDefault="002A1BEA" w:rsidP="00FD29A8">
      <w:pPr>
        <w:pStyle w:val="BodyA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CF5C6D">
        <w:rPr>
          <w:rFonts w:asciiTheme="minorHAnsi" w:hAnsiTheme="minorHAnsi" w:cstheme="minorHAnsi"/>
          <w:sz w:val="22"/>
          <w:szCs w:val="22"/>
          <w:lang w:val="en-US"/>
        </w:rPr>
        <w:lastRenderedPageBreak/>
        <w:t xml:space="preserve">Dewell, S., </w:t>
      </w:r>
      <w:r w:rsidRPr="00CF5C6D">
        <w:rPr>
          <w:rFonts w:asciiTheme="minorHAnsi" w:hAnsiTheme="minorHAnsi" w:cstheme="minorHAnsi"/>
          <w:b/>
          <w:bCs/>
          <w:sz w:val="22"/>
          <w:szCs w:val="22"/>
          <w:lang w:val="en-US"/>
        </w:rPr>
        <w:t>Benzies</w:t>
      </w:r>
      <w:r w:rsidRPr="00CF5C6D">
        <w:rPr>
          <w:rFonts w:asciiTheme="minorHAnsi" w:hAnsiTheme="minorHAnsi" w:cstheme="minorHAnsi"/>
          <w:sz w:val="22"/>
          <w:szCs w:val="22"/>
          <w:lang w:val="en-US"/>
        </w:rPr>
        <w:t xml:space="preserve">, K., Ginn, C., Seneviratne, C., &amp; Goldsworthy, S. (2019, November 8-10). </w:t>
      </w:r>
      <w:r w:rsidRPr="00CF5C6D">
        <w:rPr>
          <w:rFonts w:asciiTheme="minorHAnsi" w:hAnsiTheme="minorHAnsi" w:cstheme="minorHAnsi"/>
          <w:i/>
          <w:sz w:val="22"/>
          <w:szCs w:val="22"/>
          <w:lang w:val="en-US"/>
        </w:rPr>
        <w:t>Genomic knowledge for nurses: A mixed methods study or literacy and perceptions</w:t>
      </w:r>
      <w:r w:rsidR="00FD29A8">
        <w:rPr>
          <w:rFonts w:asciiTheme="minorHAnsi" w:hAnsiTheme="minorHAnsi" w:cstheme="minorHAnsi"/>
          <w:i/>
          <w:sz w:val="22"/>
          <w:szCs w:val="22"/>
          <w:lang w:val="en-US"/>
        </w:rPr>
        <w:t xml:space="preserve">. </w:t>
      </w:r>
      <w:r w:rsidRPr="00CF5C6D">
        <w:rPr>
          <w:rFonts w:asciiTheme="minorHAnsi" w:hAnsiTheme="minorHAnsi" w:cstheme="minorHAnsi"/>
          <w:sz w:val="22"/>
          <w:szCs w:val="22"/>
          <w:lang w:val="en-US"/>
        </w:rPr>
        <w:t>Poster presentation</w:t>
      </w:r>
      <w:r w:rsidR="00FD29A8">
        <w:rPr>
          <w:rFonts w:asciiTheme="minorHAnsi" w:hAnsiTheme="minorHAnsi" w:cstheme="minorHAnsi"/>
          <w:sz w:val="22"/>
          <w:szCs w:val="22"/>
          <w:lang w:val="en-US"/>
        </w:rPr>
        <w:t xml:space="preserve"> at the </w:t>
      </w:r>
      <w:r w:rsidRPr="00CF5C6D">
        <w:rPr>
          <w:rFonts w:asciiTheme="minorHAnsi" w:hAnsiTheme="minorHAnsi" w:cstheme="minorHAnsi"/>
          <w:sz w:val="22"/>
          <w:szCs w:val="22"/>
          <w:lang w:val="en-US"/>
        </w:rPr>
        <w:t>2019 ISONG Congress: Transforming Health through Genomic Nursing, San Antonio, TX.</w:t>
      </w:r>
    </w:p>
    <w:p w14:paraId="4A190CC5" w14:textId="078F544E" w:rsidR="002A1BEA" w:rsidRPr="00CF5C6D" w:rsidRDefault="002A1BEA" w:rsidP="00FD29A8">
      <w:pPr>
        <w:pStyle w:val="BodyA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CF5C6D">
        <w:rPr>
          <w:rFonts w:asciiTheme="minorHAnsi" w:hAnsiTheme="minorHAnsi" w:cstheme="minorHAnsi"/>
          <w:sz w:val="22"/>
          <w:szCs w:val="22"/>
          <w:lang w:val="en-US"/>
        </w:rPr>
        <w:t xml:space="preserve">Dewell, S., Ginn, C., &amp; </w:t>
      </w:r>
      <w:r w:rsidRPr="00CF5C6D">
        <w:rPr>
          <w:rFonts w:asciiTheme="minorHAnsi" w:hAnsiTheme="minorHAnsi" w:cstheme="minorHAnsi"/>
          <w:b/>
          <w:bCs/>
          <w:sz w:val="22"/>
          <w:szCs w:val="22"/>
          <w:lang w:val="en-US"/>
        </w:rPr>
        <w:t>Benzies</w:t>
      </w:r>
      <w:r w:rsidRPr="00CF5C6D">
        <w:rPr>
          <w:rFonts w:asciiTheme="minorHAnsi" w:hAnsiTheme="minorHAnsi" w:cstheme="minorHAnsi"/>
          <w:sz w:val="22"/>
          <w:szCs w:val="22"/>
          <w:lang w:val="en-US"/>
        </w:rPr>
        <w:t xml:space="preserve">, K. (2019, November 8-10). </w:t>
      </w:r>
      <w:r w:rsidRPr="00CF5C6D">
        <w:rPr>
          <w:rFonts w:asciiTheme="minorHAnsi" w:hAnsiTheme="minorHAnsi" w:cstheme="minorHAnsi"/>
          <w:bCs/>
          <w:i/>
          <w:sz w:val="22"/>
          <w:szCs w:val="22"/>
          <w:lang w:val="en-US"/>
        </w:rPr>
        <w:t>Creation of an online educational hub for genomic nursing education, practice, and research</w:t>
      </w:r>
      <w:r w:rsidR="00FD29A8">
        <w:rPr>
          <w:rFonts w:asciiTheme="minorHAnsi" w:hAnsiTheme="minorHAnsi" w:cstheme="minorHAnsi"/>
          <w:bCs/>
          <w:i/>
          <w:sz w:val="22"/>
          <w:szCs w:val="22"/>
          <w:lang w:val="en-US"/>
        </w:rPr>
        <w:t xml:space="preserve">. </w:t>
      </w:r>
      <w:r w:rsidR="00FD29A8">
        <w:rPr>
          <w:rFonts w:asciiTheme="minorHAnsi" w:hAnsiTheme="minorHAnsi" w:cstheme="minorHAnsi"/>
          <w:bCs/>
          <w:iCs/>
          <w:sz w:val="22"/>
          <w:szCs w:val="22"/>
          <w:lang w:val="en-US"/>
        </w:rPr>
        <w:t>P</w:t>
      </w:r>
      <w:r w:rsidRPr="00CF5C6D">
        <w:rPr>
          <w:rFonts w:asciiTheme="minorHAnsi" w:hAnsiTheme="minorHAnsi" w:cstheme="minorHAnsi"/>
          <w:bCs/>
          <w:sz w:val="22"/>
          <w:szCs w:val="22"/>
          <w:lang w:val="en-US"/>
        </w:rPr>
        <w:t>oster presentation</w:t>
      </w:r>
      <w:r w:rsidR="00FD29A8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at the </w:t>
      </w:r>
      <w:r w:rsidRPr="00CF5C6D">
        <w:rPr>
          <w:rFonts w:asciiTheme="minorHAnsi" w:hAnsiTheme="minorHAnsi" w:cstheme="minorHAnsi"/>
          <w:sz w:val="22"/>
          <w:szCs w:val="22"/>
          <w:lang w:val="en-US"/>
        </w:rPr>
        <w:t>2019 ISONG Congress: Transforming Health through Genomic Nursing, San Antonio, TX.</w:t>
      </w:r>
    </w:p>
    <w:p w14:paraId="3E0BCF69" w14:textId="0EC7306B" w:rsidR="002A1BEA" w:rsidRPr="00CF5C6D" w:rsidRDefault="002A1BEA" w:rsidP="00FD29A8">
      <w:pPr>
        <w:pStyle w:val="BodyA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CF5C6D">
        <w:rPr>
          <w:rFonts w:asciiTheme="minorHAnsi" w:hAnsiTheme="minorHAnsi" w:cstheme="minorHAnsi"/>
          <w:sz w:val="22"/>
          <w:szCs w:val="22"/>
        </w:rPr>
        <w:t xml:space="preserve">Ringham, C., Zanoni, P., McNeil, D., &amp; </w:t>
      </w:r>
      <w:r w:rsidRPr="00CF5C6D">
        <w:rPr>
          <w:rFonts w:asciiTheme="minorHAnsi" w:hAnsiTheme="minorHAnsi" w:cstheme="minorHAnsi"/>
          <w:b/>
          <w:bCs/>
          <w:sz w:val="22"/>
          <w:szCs w:val="22"/>
        </w:rPr>
        <w:t>Benzies</w:t>
      </w:r>
      <w:r w:rsidRPr="00CF5C6D">
        <w:rPr>
          <w:rFonts w:asciiTheme="minorHAnsi" w:hAnsiTheme="minorHAnsi" w:cstheme="minorHAnsi"/>
          <w:sz w:val="22"/>
          <w:szCs w:val="22"/>
        </w:rPr>
        <w:t xml:space="preserve">, K. (2019, November 8-10). </w:t>
      </w:r>
      <w:r w:rsidRPr="00CF5C6D">
        <w:rPr>
          <w:rFonts w:asciiTheme="minorHAnsi" w:hAnsiTheme="minorHAnsi" w:cstheme="minorHAnsi"/>
          <w:i/>
          <w:sz w:val="22"/>
          <w:szCs w:val="22"/>
        </w:rPr>
        <w:t>Family Integrated Care (FICare) in Level II NICUs: A critical discourse analysis of parent journals.</w:t>
      </w:r>
      <w:r w:rsidRPr="00CF5C6D">
        <w:rPr>
          <w:rFonts w:asciiTheme="minorHAnsi" w:hAnsiTheme="minorHAnsi" w:cstheme="minorHAnsi"/>
          <w:sz w:val="22"/>
          <w:szCs w:val="22"/>
        </w:rPr>
        <w:t xml:space="preserve"> Oral presentation</w:t>
      </w:r>
      <w:r w:rsidR="00FD29A8">
        <w:rPr>
          <w:rFonts w:asciiTheme="minorHAnsi" w:hAnsiTheme="minorHAnsi" w:cstheme="minorHAnsi"/>
          <w:sz w:val="22"/>
          <w:szCs w:val="22"/>
        </w:rPr>
        <w:t xml:space="preserve"> at the</w:t>
      </w:r>
      <w:r w:rsidRPr="00CF5C6D">
        <w:rPr>
          <w:rFonts w:asciiTheme="minorHAnsi" w:hAnsiTheme="minorHAnsi" w:cstheme="minorHAnsi"/>
          <w:sz w:val="22"/>
          <w:szCs w:val="22"/>
        </w:rPr>
        <w:t xml:space="preserve"> </w:t>
      </w:r>
      <w:r w:rsidRPr="00CF5C6D">
        <w:rPr>
          <w:rFonts w:asciiTheme="minorHAnsi" w:hAnsiTheme="minorHAnsi" w:cstheme="minorHAnsi"/>
          <w:sz w:val="22"/>
          <w:szCs w:val="22"/>
          <w:lang w:val="en-US"/>
        </w:rPr>
        <w:t>9</w:t>
      </w:r>
      <w:r w:rsidRPr="00CF5C6D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th</w:t>
      </w:r>
      <w:r w:rsidRPr="00CF5C6D">
        <w:rPr>
          <w:rFonts w:asciiTheme="minorHAnsi" w:hAnsiTheme="minorHAnsi" w:cstheme="minorHAnsi"/>
          <w:sz w:val="22"/>
          <w:szCs w:val="22"/>
          <w:lang w:val="en-US"/>
        </w:rPr>
        <w:t xml:space="preserve"> CAPWHN National Conference in Vancouver, BC. </w:t>
      </w:r>
    </w:p>
    <w:p w14:paraId="6620D3EC" w14:textId="4E542CB7" w:rsidR="002A1BEA" w:rsidRPr="00CF5C6D" w:rsidRDefault="002A1BEA" w:rsidP="00FD29A8">
      <w:pPr>
        <w:pStyle w:val="BodyA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CF5C6D">
        <w:rPr>
          <w:rFonts w:asciiTheme="minorHAnsi" w:hAnsiTheme="minorHAnsi" w:cstheme="minorHAnsi"/>
          <w:sz w:val="22"/>
          <w:szCs w:val="22"/>
          <w:lang w:val="en-US"/>
        </w:rPr>
        <w:t xml:space="preserve">Wilson, J., </w:t>
      </w:r>
      <w:r w:rsidRPr="00CF5C6D">
        <w:rPr>
          <w:rFonts w:asciiTheme="minorHAnsi" w:hAnsiTheme="minorHAnsi" w:cstheme="minorHAnsi"/>
          <w:b/>
          <w:bCs/>
          <w:sz w:val="22"/>
          <w:szCs w:val="22"/>
          <w:lang w:val="en-US"/>
        </w:rPr>
        <w:t>Benzies</w:t>
      </w:r>
      <w:r w:rsidRPr="00CF5C6D">
        <w:rPr>
          <w:rFonts w:asciiTheme="minorHAnsi" w:hAnsiTheme="minorHAnsi" w:cstheme="minorHAnsi"/>
          <w:sz w:val="22"/>
          <w:szCs w:val="22"/>
          <w:lang w:val="en-US"/>
        </w:rPr>
        <w:t xml:space="preserve">, K. M. &amp; the Alberta FICare Team. (2019, November 8-10). </w:t>
      </w:r>
      <w:r w:rsidRPr="00CF5C6D">
        <w:rPr>
          <w:rFonts w:asciiTheme="minorHAnsi" w:hAnsiTheme="minorHAnsi" w:cstheme="minorHAnsi"/>
          <w:bCs/>
          <w:i/>
          <w:sz w:val="22"/>
          <w:szCs w:val="22"/>
          <w:lang w:val="en-US"/>
        </w:rPr>
        <w:t>Differences in Indirect Cost Between Families Receiving Family Integrated Care (FICare) and Standard Care in Level II NICUs.</w:t>
      </w:r>
      <w:r w:rsidRPr="00CF5C6D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r w:rsidRPr="00CF5C6D">
        <w:rPr>
          <w:rFonts w:asciiTheme="minorHAnsi" w:hAnsiTheme="minorHAnsi" w:cstheme="minorHAnsi"/>
          <w:bCs/>
          <w:sz w:val="22"/>
          <w:szCs w:val="22"/>
          <w:lang w:val="en-US"/>
        </w:rPr>
        <w:t>Oral presentation</w:t>
      </w:r>
      <w:r w:rsidR="00FD29A8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at the </w:t>
      </w:r>
      <w:r w:rsidRPr="00CF5C6D">
        <w:rPr>
          <w:rFonts w:asciiTheme="minorHAnsi" w:hAnsiTheme="minorHAnsi" w:cstheme="minorHAnsi"/>
          <w:sz w:val="22"/>
          <w:szCs w:val="22"/>
          <w:lang w:val="en-US"/>
        </w:rPr>
        <w:t>9</w:t>
      </w:r>
      <w:r w:rsidRPr="00CF5C6D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th</w:t>
      </w:r>
      <w:r w:rsidRPr="00CF5C6D">
        <w:rPr>
          <w:rFonts w:asciiTheme="minorHAnsi" w:hAnsiTheme="minorHAnsi" w:cstheme="minorHAnsi"/>
          <w:sz w:val="22"/>
          <w:szCs w:val="22"/>
          <w:lang w:val="en-US"/>
        </w:rPr>
        <w:t xml:space="preserve"> CAPWHN National Conference in Vancouver, BC. </w:t>
      </w:r>
    </w:p>
    <w:p w14:paraId="146EEA57" w14:textId="06943573" w:rsidR="002A1BEA" w:rsidRPr="00CF5C6D" w:rsidRDefault="002A1BEA" w:rsidP="00FD29A8">
      <w:pPr>
        <w:pStyle w:val="ListParagraph"/>
        <w:numPr>
          <w:ilvl w:val="0"/>
          <w:numId w:val="24"/>
        </w:numPr>
        <w:spacing w:after="0" w:line="240" w:lineRule="auto"/>
        <w:rPr>
          <w:lang w:val="en-GB"/>
        </w:rPr>
      </w:pPr>
      <w:r w:rsidRPr="00CF5C6D">
        <w:rPr>
          <w:lang w:val="en-GB"/>
        </w:rPr>
        <w:t xml:space="preserve">Ginn, C., Brockway, M., Keys, E., Bright, K., Tomfohr-Madsen, L., &amp; </w:t>
      </w:r>
      <w:r w:rsidRPr="00CF5C6D">
        <w:rPr>
          <w:b/>
          <w:bCs/>
          <w:lang w:val="en-GB"/>
        </w:rPr>
        <w:t>Benzies</w:t>
      </w:r>
      <w:r w:rsidRPr="00CF5C6D">
        <w:rPr>
          <w:lang w:val="en-GB"/>
        </w:rPr>
        <w:t xml:space="preserve">, K. (2019, October 8). </w:t>
      </w:r>
      <w:r w:rsidRPr="00CF5C6D">
        <w:rPr>
          <w:i/>
          <w:iCs/>
          <w:lang w:val="en-GB"/>
        </w:rPr>
        <w:t>Welcome to the FRAISE Project!</w:t>
      </w:r>
      <w:r w:rsidRPr="00CF5C6D">
        <w:rPr>
          <w:lang w:val="en-GB"/>
        </w:rPr>
        <w:t xml:space="preserve"> Oral presentation at the Vanier Families in Canada Conference, University of Calgary Satellite Event, Markin MacPhail Centre, Winsport, Calgary, AB. </w:t>
      </w:r>
      <w:r w:rsidRPr="00FD29A8">
        <w:rPr>
          <w:rFonts w:eastAsiaTheme="majorEastAsia"/>
        </w:rPr>
        <w:t>https://familiesincanada.ca/calgary/</w:t>
      </w:r>
    </w:p>
    <w:p w14:paraId="7E20CAC4" w14:textId="64AF004E" w:rsidR="002A1BEA" w:rsidRPr="00CF5C6D" w:rsidRDefault="002A1BEA" w:rsidP="00FD29A8">
      <w:pPr>
        <w:pStyle w:val="BodyA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CF5C6D">
        <w:rPr>
          <w:rFonts w:asciiTheme="minorHAnsi" w:hAnsiTheme="minorHAnsi" w:cstheme="minorHAnsi"/>
          <w:sz w:val="22"/>
          <w:szCs w:val="22"/>
          <w:lang w:val="en-US"/>
        </w:rPr>
        <w:t xml:space="preserve">Ali, E., Norris, J. M., </w:t>
      </w:r>
      <w:r w:rsidRPr="00CF5C6D">
        <w:rPr>
          <w:rFonts w:asciiTheme="minorHAnsi" w:hAnsiTheme="minorHAnsi" w:cstheme="minorHAnsi"/>
          <w:b/>
          <w:bCs/>
          <w:sz w:val="22"/>
          <w:szCs w:val="22"/>
          <w:lang w:val="en-US"/>
        </w:rPr>
        <w:t>Benzies</w:t>
      </w:r>
      <w:r w:rsidRPr="00CF5C6D">
        <w:rPr>
          <w:rFonts w:asciiTheme="minorHAnsi" w:hAnsiTheme="minorHAnsi" w:cstheme="minorHAnsi"/>
          <w:sz w:val="22"/>
          <w:szCs w:val="22"/>
          <w:lang w:val="en-US"/>
        </w:rPr>
        <w:t xml:space="preserve">, K. Giesbrecht, G., &amp; Letourneau, N. (2019, July 18-20).  </w:t>
      </w:r>
      <w:r w:rsidRPr="00CF5C6D">
        <w:rPr>
          <w:rFonts w:asciiTheme="minorHAnsi" w:hAnsiTheme="minorHAnsi" w:cstheme="minorHAnsi"/>
          <w:i/>
          <w:sz w:val="22"/>
          <w:szCs w:val="22"/>
        </w:rPr>
        <w:t>Parent-Child Attachment: Principle-Based Concept Analysis.</w:t>
      </w:r>
      <w:r w:rsidRPr="00CF5C6D">
        <w:rPr>
          <w:rFonts w:asciiTheme="minorHAnsi" w:hAnsiTheme="minorHAnsi" w:cstheme="minorHAnsi"/>
          <w:sz w:val="22"/>
          <w:szCs w:val="22"/>
        </w:rPr>
        <w:t xml:space="preserve">  </w:t>
      </w:r>
      <w:r w:rsidR="00FD29A8">
        <w:rPr>
          <w:rFonts w:asciiTheme="minorHAnsi" w:hAnsiTheme="minorHAnsi" w:cstheme="minorHAnsi"/>
          <w:sz w:val="22"/>
          <w:szCs w:val="22"/>
        </w:rPr>
        <w:t>Presentation at I</w:t>
      </w:r>
      <w:r w:rsidRPr="00CF5C6D">
        <w:rPr>
          <w:rFonts w:asciiTheme="minorHAnsi" w:hAnsiTheme="minorHAnsi" w:cstheme="minorHAnsi"/>
          <w:sz w:val="22"/>
          <w:szCs w:val="22"/>
        </w:rPr>
        <w:t xml:space="preserve">nternational Attachment Conference, Science and Practice Over the Lifespan, Vancouver, Canada.  </w:t>
      </w:r>
    </w:p>
    <w:p w14:paraId="4B0FC620" w14:textId="5D4F1A06" w:rsidR="002A1BEA" w:rsidRPr="00FD29A8" w:rsidRDefault="002A1BEA" w:rsidP="00FD29A8">
      <w:pPr>
        <w:pStyle w:val="BodyA"/>
        <w:numPr>
          <w:ilvl w:val="0"/>
          <w:numId w:val="24"/>
        </w:numPr>
        <w:rPr>
          <w:rFonts w:asciiTheme="minorHAnsi" w:hAnsiTheme="minorHAnsi" w:cstheme="minorHAnsi"/>
          <w:iCs/>
          <w:sz w:val="22"/>
          <w:szCs w:val="22"/>
          <w:lang w:val="en-US"/>
        </w:rPr>
      </w:pPr>
      <w:r w:rsidRPr="00CF5C6D">
        <w:rPr>
          <w:rFonts w:asciiTheme="minorHAnsi" w:hAnsiTheme="minorHAnsi" w:cstheme="minorHAnsi"/>
          <w:sz w:val="22"/>
          <w:szCs w:val="22"/>
          <w:lang w:val="en-US"/>
        </w:rPr>
        <w:t xml:space="preserve">Perry, R., Dolinar, R.-M., Ginn, C., </w:t>
      </w:r>
      <w:r w:rsidRPr="00CF5C6D">
        <w:rPr>
          <w:rFonts w:asciiTheme="minorHAnsi" w:hAnsiTheme="minorHAnsi" w:cstheme="minorHAnsi"/>
          <w:b/>
          <w:bCs/>
          <w:sz w:val="22"/>
          <w:szCs w:val="22"/>
          <w:lang w:val="en-US"/>
        </w:rPr>
        <w:t>Benzies</w:t>
      </w:r>
      <w:r w:rsidRPr="00CF5C6D">
        <w:rPr>
          <w:rFonts w:asciiTheme="minorHAnsi" w:hAnsiTheme="minorHAnsi" w:cstheme="minorHAnsi"/>
          <w:sz w:val="22"/>
          <w:szCs w:val="22"/>
          <w:lang w:val="en-US"/>
        </w:rPr>
        <w:t xml:space="preserve">, K., &amp; Donnelly, C. (2019, May 9). </w:t>
      </w:r>
      <w:r w:rsidRPr="00FD29A8">
        <w:rPr>
          <w:rFonts w:asciiTheme="minorHAnsi" w:hAnsiTheme="minorHAnsi" w:cstheme="minorHAnsi"/>
          <w:i/>
          <w:iCs/>
          <w:sz w:val="22"/>
          <w:szCs w:val="22"/>
          <w:lang w:val="en-US"/>
        </w:rPr>
        <w:t>Assessing Paths to Self-Sufficiency: CUPS Calgary Resiliency Matrix.</w:t>
      </w:r>
      <w:r w:rsidRPr="00CF5C6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FD29A8">
        <w:rPr>
          <w:rFonts w:asciiTheme="minorHAnsi" w:hAnsiTheme="minorHAnsi" w:cstheme="minorHAnsi"/>
          <w:sz w:val="22"/>
          <w:szCs w:val="22"/>
          <w:lang w:val="en-US"/>
        </w:rPr>
        <w:t xml:space="preserve">Presentation at the </w:t>
      </w:r>
      <w:r w:rsidRPr="00FD29A8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Adverse Childhood Experiences Summit 2019, Vancouver, BC. </w:t>
      </w:r>
    </w:p>
    <w:p w14:paraId="37309C75" w14:textId="77777777" w:rsidR="002A1BEA" w:rsidRPr="00CF5C6D" w:rsidRDefault="002A1BEA" w:rsidP="00FD29A8">
      <w:pPr>
        <w:pStyle w:val="BodyA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CF5C6D">
        <w:rPr>
          <w:rFonts w:asciiTheme="minorHAnsi" w:hAnsiTheme="minorHAnsi" w:cstheme="minorHAnsi"/>
          <w:bCs/>
          <w:sz w:val="22"/>
          <w:szCs w:val="22"/>
          <w:lang w:val="en-US"/>
        </w:rPr>
        <w:t>Dewell, S.</w:t>
      </w:r>
      <w:r w:rsidRPr="00CF5C6D">
        <w:rPr>
          <w:rFonts w:asciiTheme="minorHAnsi" w:hAnsiTheme="minorHAnsi" w:cstheme="minorHAnsi"/>
          <w:sz w:val="22"/>
          <w:szCs w:val="22"/>
          <w:lang w:val="en-US"/>
        </w:rPr>
        <w:t xml:space="preserve">, Ginn, C., </w:t>
      </w:r>
      <w:r w:rsidRPr="00CF5C6D">
        <w:rPr>
          <w:rFonts w:asciiTheme="minorHAnsi" w:hAnsiTheme="minorHAnsi" w:cstheme="minorHAnsi"/>
          <w:b/>
          <w:bCs/>
          <w:sz w:val="22"/>
          <w:szCs w:val="22"/>
          <w:lang w:val="en-US"/>
        </w:rPr>
        <w:t>Benzies</w:t>
      </w:r>
      <w:r w:rsidRPr="00CF5C6D">
        <w:rPr>
          <w:rFonts w:asciiTheme="minorHAnsi" w:hAnsiTheme="minorHAnsi" w:cstheme="minorHAnsi"/>
          <w:sz w:val="22"/>
          <w:szCs w:val="22"/>
          <w:lang w:val="en-US"/>
        </w:rPr>
        <w:t xml:space="preserve">, K., Goldsworthy, S., &amp; Seneviratne, C. (2019, February 20) </w:t>
      </w:r>
      <w:r w:rsidRPr="00CF5C6D">
        <w:rPr>
          <w:rFonts w:asciiTheme="minorHAnsi" w:hAnsiTheme="minorHAnsi" w:cstheme="minorHAnsi"/>
          <w:i/>
          <w:iCs/>
          <w:sz w:val="22"/>
          <w:szCs w:val="22"/>
          <w:lang w:val="en-US"/>
        </w:rPr>
        <w:t>Genetic and genomic knowledge for nurses: Exploring literacy and perceptions among undergraduate nursing students and faculty</w:t>
      </w:r>
      <w:r w:rsidRPr="00CF5C6D">
        <w:rPr>
          <w:rFonts w:asciiTheme="minorHAnsi" w:hAnsiTheme="minorHAnsi" w:cstheme="minorHAnsi"/>
          <w:sz w:val="22"/>
          <w:szCs w:val="22"/>
          <w:lang w:val="en-US"/>
        </w:rPr>
        <w:t>. Oral presentation at the 2019 Western North-western Region Canadian Association of Schools of Nursing (WNRCASN) Annual Conference, Edmonton, Alberta</w:t>
      </w:r>
    </w:p>
    <w:p w14:paraId="5EEEFE62" w14:textId="3EA64CC5" w:rsidR="002A1BEA" w:rsidRPr="00CF5C6D" w:rsidRDefault="002A1BEA" w:rsidP="00FD29A8">
      <w:pPr>
        <w:pStyle w:val="p1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CF5C6D">
        <w:rPr>
          <w:rFonts w:asciiTheme="minorHAnsi" w:hAnsiTheme="minorHAnsi" w:cstheme="minorHAnsi"/>
          <w:sz w:val="22"/>
          <w:szCs w:val="22"/>
          <w:lang w:val="en-US"/>
        </w:rPr>
        <w:t xml:space="preserve">Dewell, S., Ginn, C., </w:t>
      </w:r>
      <w:r w:rsidRPr="00CF5C6D">
        <w:rPr>
          <w:rFonts w:asciiTheme="minorHAnsi" w:hAnsiTheme="minorHAnsi" w:cstheme="minorHAnsi"/>
          <w:b/>
          <w:bCs/>
          <w:sz w:val="22"/>
          <w:szCs w:val="22"/>
          <w:lang w:val="en-US"/>
        </w:rPr>
        <w:t>Benzies</w:t>
      </w:r>
      <w:r w:rsidRPr="00CF5C6D">
        <w:rPr>
          <w:rFonts w:asciiTheme="minorHAnsi" w:hAnsiTheme="minorHAnsi" w:cstheme="minorHAnsi"/>
          <w:sz w:val="22"/>
          <w:szCs w:val="22"/>
          <w:lang w:val="en-US"/>
        </w:rPr>
        <w:t xml:space="preserve">, K., &amp; Seneviratne, C. (2019, April 30 – May 1) </w:t>
      </w:r>
      <w:r w:rsidRPr="00CF5C6D">
        <w:rPr>
          <w:rFonts w:asciiTheme="minorHAnsi" w:hAnsiTheme="minorHAnsi" w:cstheme="minorHAnsi"/>
          <w:i/>
          <w:iCs/>
          <w:sz w:val="22"/>
          <w:szCs w:val="22"/>
          <w:lang w:val="en-US"/>
        </w:rPr>
        <w:t>Proposing innovative curriculum change: Insights from student focus groups.</w:t>
      </w:r>
      <w:r w:rsidRPr="00CF5C6D">
        <w:rPr>
          <w:rFonts w:asciiTheme="minorHAnsi" w:hAnsiTheme="minorHAnsi" w:cstheme="minorHAnsi"/>
          <w:sz w:val="22"/>
          <w:szCs w:val="22"/>
          <w:lang w:val="en-US"/>
        </w:rPr>
        <w:t xml:space="preserve"> Electronic poster presentation at the 2019 Conference on Postsecondary Learning and Teaching: Exploring Experiential Learning, University of Calgary, Calgary, Alberta</w:t>
      </w:r>
      <w:r w:rsidR="00FD29A8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11A1D331" w14:textId="5085BEEE" w:rsidR="002A1BEA" w:rsidRPr="00CF5C6D" w:rsidRDefault="002A1BEA" w:rsidP="00FD29A8">
      <w:pPr>
        <w:pStyle w:val="ListParagraph"/>
        <w:numPr>
          <w:ilvl w:val="0"/>
          <w:numId w:val="24"/>
        </w:numPr>
        <w:spacing w:after="0" w:line="240" w:lineRule="auto"/>
      </w:pPr>
      <w:r w:rsidRPr="00CF5C6D">
        <w:t xml:space="preserve">Brockway, M. L., </w:t>
      </w:r>
      <w:r w:rsidRPr="00CF5C6D">
        <w:rPr>
          <w:b/>
          <w:bCs/>
        </w:rPr>
        <w:t>Benzies</w:t>
      </w:r>
      <w:r w:rsidRPr="00CF5C6D">
        <w:t xml:space="preserve">, K. M., Kurilova, J., &amp; Zanoni, P. (2019, July 24-27). </w:t>
      </w:r>
      <w:r w:rsidRPr="00CF5C6D">
        <w:rPr>
          <w:i/>
          <w:color w:val="000000"/>
          <w:lang w:eastAsia="en-CA"/>
        </w:rPr>
        <w:t>Breastfeeding self-efficacy and breastmilk feeding outcomes for moderate and late preterm infants enrolled in the Family Integrated Care (FICare) cluster randomized controlled trial.</w:t>
      </w:r>
      <w:r w:rsidRPr="00CF5C6D">
        <w:rPr>
          <w:color w:val="000000"/>
          <w:lang w:eastAsia="en-CA"/>
        </w:rPr>
        <w:t xml:space="preserve"> </w:t>
      </w:r>
      <w:r w:rsidR="00FD29A8">
        <w:rPr>
          <w:color w:val="000000"/>
          <w:lang w:eastAsia="en-CA"/>
        </w:rPr>
        <w:t xml:space="preserve">Presentation at the </w:t>
      </w:r>
      <w:r w:rsidRPr="00CF5C6D">
        <w:t xml:space="preserve">International Lactation Consultant Associate Annual Meeting, Atlanta, GA. </w:t>
      </w:r>
    </w:p>
    <w:p w14:paraId="082FAD43" w14:textId="53F68022" w:rsidR="002A1BEA" w:rsidRPr="00CF5C6D" w:rsidRDefault="002A1BEA" w:rsidP="00FD29A8">
      <w:pPr>
        <w:pStyle w:val="ListParagraph"/>
        <w:numPr>
          <w:ilvl w:val="0"/>
          <w:numId w:val="24"/>
        </w:numPr>
        <w:spacing w:after="0" w:line="240" w:lineRule="auto"/>
      </w:pPr>
      <w:r w:rsidRPr="00CF5C6D">
        <w:t xml:space="preserve">Ringham, C., Zanoni, P., McNeil, D., &amp; </w:t>
      </w:r>
      <w:r w:rsidRPr="00CF5C6D">
        <w:rPr>
          <w:b/>
          <w:bCs/>
        </w:rPr>
        <w:t>Benzies</w:t>
      </w:r>
      <w:r w:rsidRPr="00CF5C6D">
        <w:t xml:space="preserve">, K. (2019, May 5-8). </w:t>
      </w:r>
      <w:r w:rsidRPr="00CF5C6D">
        <w:rPr>
          <w:i/>
        </w:rPr>
        <w:t>Family Integrated Care (FICare) in Level II NICUs: A critical discourse analysis of parent journals.</w:t>
      </w:r>
      <w:r w:rsidRPr="00CF5C6D">
        <w:t xml:space="preserve"> Poster presentation</w:t>
      </w:r>
      <w:r w:rsidR="00FD29A8">
        <w:t xml:space="preserve"> at </w:t>
      </w:r>
      <w:r w:rsidRPr="00CF5C6D">
        <w:t xml:space="preserve">Enriched Family-Enhanced Care, 2019 Council of International Neonatal Nurses Conference, Auckland, NZ. </w:t>
      </w:r>
    </w:p>
    <w:p w14:paraId="28168822" w14:textId="77777777" w:rsidR="002A1BEA" w:rsidRPr="00CF5C6D" w:rsidRDefault="002A1BEA" w:rsidP="00FD29A8">
      <w:pPr>
        <w:pStyle w:val="BodyA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CF5C6D">
        <w:rPr>
          <w:rFonts w:asciiTheme="minorHAnsi" w:hAnsiTheme="minorHAnsi" w:cstheme="minorHAnsi"/>
          <w:sz w:val="22"/>
          <w:szCs w:val="22"/>
        </w:rPr>
        <w:t xml:space="preserve">Hunter, A., Dayment, S., Yuen, C., &amp; </w:t>
      </w:r>
      <w:r w:rsidRPr="00CF5C6D">
        <w:rPr>
          <w:rFonts w:asciiTheme="minorHAnsi" w:hAnsiTheme="minorHAnsi" w:cstheme="minorHAnsi"/>
          <w:b/>
          <w:bCs/>
          <w:sz w:val="22"/>
          <w:szCs w:val="22"/>
        </w:rPr>
        <w:t>Benzies</w:t>
      </w:r>
      <w:r w:rsidRPr="00CF5C6D">
        <w:rPr>
          <w:rFonts w:asciiTheme="minorHAnsi" w:hAnsiTheme="minorHAnsi" w:cstheme="minorHAnsi"/>
          <w:sz w:val="22"/>
          <w:szCs w:val="22"/>
        </w:rPr>
        <w:t>, K. (2018, April). </w:t>
      </w:r>
      <w:r w:rsidRPr="00CF5C6D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Pr="00CF5C6D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Dissolving Barriers: A pediatric oncology quasi-experimental study to identify the effectiveness of a nurse-led protocol in the management of partial CVAD occlusions</w:t>
      </w:r>
      <w:r w:rsidRPr="00CF5C6D">
        <w:rPr>
          <w:rFonts w:asciiTheme="minorHAnsi" w:hAnsiTheme="minorHAnsi" w:cstheme="minorHAnsi"/>
          <w:sz w:val="22"/>
          <w:szCs w:val="22"/>
          <w:shd w:val="clear" w:color="auto" w:fill="FFFFFF"/>
        </w:rPr>
        <w:t>. Oral session presented at the Excellence in Pediatric Innovative Care Conference, Calgary, Alberta</w:t>
      </w:r>
    </w:p>
    <w:p w14:paraId="03713AF3" w14:textId="77777777" w:rsidR="002A1BEA" w:rsidRPr="00CF5C6D" w:rsidRDefault="002A1BEA" w:rsidP="00FD29A8">
      <w:pPr>
        <w:numPr>
          <w:ilvl w:val="0"/>
          <w:numId w:val="24"/>
        </w:numPr>
        <w:spacing w:after="0" w:line="240" w:lineRule="auto"/>
        <w:rPr>
          <w:color w:val="000000"/>
        </w:rPr>
      </w:pPr>
      <w:r w:rsidRPr="00CF5C6D">
        <w:rPr>
          <w:color w:val="000000"/>
          <w:shd w:val="clear" w:color="auto" w:fill="FFFFFF"/>
        </w:rPr>
        <w:t xml:space="preserve">Hunter, A., Dayment, S., Yuen, C., Jensen, K., Afzal, A.R., &amp; </w:t>
      </w:r>
      <w:r w:rsidRPr="00CF5C6D">
        <w:rPr>
          <w:b/>
          <w:bCs/>
          <w:color w:val="000000"/>
          <w:shd w:val="clear" w:color="auto" w:fill="FFFFFF"/>
        </w:rPr>
        <w:t>Benzies</w:t>
      </w:r>
      <w:r w:rsidRPr="00CF5C6D">
        <w:rPr>
          <w:color w:val="000000"/>
          <w:shd w:val="clear" w:color="auto" w:fill="FFFFFF"/>
        </w:rPr>
        <w:t>, K. (2018, May).  </w:t>
      </w:r>
      <w:r w:rsidRPr="00CF5C6D">
        <w:rPr>
          <w:i/>
          <w:iCs/>
          <w:color w:val="000000"/>
          <w:shd w:val="clear" w:color="auto" w:fill="FFFFFF"/>
        </w:rPr>
        <w:t>Dissolving Barriers: A pediatric oncology quasi-experimental study to identify the effectiveness of a nurse-led protocol in the management of partial CVAD occlusions</w:t>
      </w:r>
      <w:r w:rsidRPr="00CF5C6D">
        <w:rPr>
          <w:color w:val="000000"/>
          <w:shd w:val="clear" w:color="auto" w:fill="FFFFFF"/>
        </w:rPr>
        <w:t>. Oral and poster session presented at the Research Challenge Cohort, Red Deer, Alberta. </w:t>
      </w:r>
    </w:p>
    <w:p w14:paraId="29EF3167" w14:textId="77777777" w:rsidR="002A1BEA" w:rsidRPr="00CF5C6D" w:rsidRDefault="002A1BEA" w:rsidP="00FD29A8">
      <w:pPr>
        <w:numPr>
          <w:ilvl w:val="0"/>
          <w:numId w:val="24"/>
        </w:numPr>
        <w:spacing w:after="0" w:line="240" w:lineRule="auto"/>
        <w:rPr>
          <w:color w:val="000000"/>
        </w:rPr>
      </w:pPr>
      <w:r w:rsidRPr="00CF5C6D">
        <w:rPr>
          <w:color w:val="000000"/>
        </w:rPr>
        <w:t xml:space="preserve">Hunter, A., Dayment, S., Yuen, C., Jensen, K., Afzal, A.R., &amp; </w:t>
      </w:r>
      <w:r w:rsidRPr="00CF5C6D">
        <w:rPr>
          <w:b/>
          <w:bCs/>
          <w:color w:val="000000"/>
        </w:rPr>
        <w:t>Benzies</w:t>
      </w:r>
      <w:r w:rsidRPr="00CF5C6D">
        <w:rPr>
          <w:color w:val="000000"/>
        </w:rPr>
        <w:t xml:space="preserve">, K. (2018, September). </w:t>
      </w:r>
      <w:r w:rsidRPr="00CF5C6D">
        <w:rPr>
          <w:i/>
          <w:iCs/>
          <w:color w:val="000000"/>
        </w:rPr>
        <w:t xml:space="preserve">Dissolving Barriers: A pediatric oncology quasi-experimental study to identify the effectiveness of a nurse-led </w:t>
      </w:r>
      <w:r w:rsidRPr="00CF5C6D">
        <w:rPr>
          <w:i/>
          <w:iCs/>
          <w:color w:val="000000"/>
        </w:rPr>
        <w:lastRenderedPageBreak/>
        <w:t>protocol in the management of partial CVAD occlusions</w:t>
      </w:r>
      <w:r w:rsidRPr="00CF5C6D">
        <w:rPr>
          <w:color w:val="000000"/>
        </w:rPr>
        <w:t>. Poster session presented at the Association of Vascular Access Annual Scientific Meeting, Columbus, Ohio.</w:t>
      </w:r>
    </w:p>
    <w:p w14:paraId="58470DF0" w14:textId="77777777" w:rsidR="002A1BEA" w:rsidRPr="00CF5C6D" w:rsidRDefault="002A1BEA" w:rsidP="00FD29A8">
      <w:pPr>
        <w:numPr>
          <w:ilvl w:val="0"/>
          <w:numId w:val="24"/>
        </w:numPr>
        <w:spacing w:after="0" w:line="240" w:lineRule="auto"/>
      </w:pPr>
      <w:r w:rsidRPr="00CF5C6D">
        <w:rPr>
          <w:color w:val="000000"/>
          <w:shd w:val="clear" w:color="auto" w:fill="FFFFFF"/>
        </w:rPr>
        <w:t xml:space="preserve">Hunter, A., Dayment, S., Yuen, C., Jensen, K., Afzal, A.R., &amp; </w:t>
      </w:r>
      <w:r w:rsidRPr="00CF5C6D">
        <w:rPr>
          <w:b/>
          <w:bCs/>
          <w:color w:val="000000"/>
          <w:shd w:val="clear" w:color="auto" w:fill="FFFFFF"/>
        </w:rPr>
        <w:t>Benzies</w:t>
      </w:r>
      <w:r w:rsidRPr="00CF5C6D">
        <w:rPr>
          <w:color w:val="000000"/>
          <w:shd w:val="clear" w:color="auto" w:fill="FFFFFF"/>
        </w:rPr>
        <w:t>, K. (2018, October). </w:t>
      </w:r>
      <w:r w:rsidRPr="00CF5C6D">
        <w:rPr>
          <w:i/>
          <w:iCs/>
          <w:color w:val="000000"/>
          <w:shd w:val="clear" w:color="auto" w:fill="FFFFFF"/>
        </w:rPr>
        <w:t>Dissolving Barriers: A pediatric oncology quasi-experimental study to identify the effectiveness of a nurse-led protocol in the management of partial CVAD occlusions.</w:t>
      </w:r>
      <w:r w:rsidRPr="00CF5C6D">
        <w:rPr>
          <w:color w:val="000000"/>
          <w:shd w:val="clear" w:color="auto" w:fill="FFFFFF"/>
        </w:rPr>
        <w:t xml:space="preserve"> Poster session presented at the Canadian Association of Paediatric Health Centres Annual Conference, Edmonton, Alberta.</w:t>
      </w:r>
    </w:p>
    <w:p w14:paraId="38EEA201" w14:textId="77777777" w:rsidR="002A1BEA" w:rsidRPr="00CF5C6D" w:rsidRDefault="002A1BEA" w:rsidP="00FD29A8">
      <w:pPr>
        <w:numPr>
          <w:ilvl w:val="0"/>
          <w:numId w:val="24"/>
        </w:numPr>
        <w:spacing w:after="0" w:line="240" w:lineRule="auto"/>
        <w:rPr>
          <w:color w:val="000000"/>
        </w:rPr>
      </w:pPr>
      <w:r w:rsidRPr="00CF5C6D">
        <w:rPr>
          <w:color w:val="000000"/>
          <w:shd w:val="clear" w:color="auto" w:fill="FFFFFF"/>
        </w:rPr>
        <w:t xml:space="preserve">Hunter, A., Dayment, S., Yuen, C., &amp; </w:t>
      </w:r>
      <w:r w:rsidRPr="00CF5C6D">
        <w:rPr>
          <w:b/>
          <w:bCs/>
          <w:color w:val="000000"/>
          <w:shd w:val="clear" w:color="auto" w:fill="FFFFFF"/>
        </w:rPr>
        <w:t>Benzies</w:t>
      </w:r>
      <w:r w:rsidRPr="00CF5C6D">
        <w:rPr>
          <w:color w:val="000000"/>
          <w:shd w:val="clear" w:color="auto" w:fill="FFFFFF"/>
        </w:rPr>
        <w:t>, K. (2018, November). </w:t>
      </w:r>
      <w:r w:rsidRPr="00CF5C6D">
        <w:rPr>
          <w:i/>
          <w:iCs/>
          <w:color w:val="000000"/>
          <w:shd w:val="clear" w:color="auto" w:fill="FFFFFF"/>
        </w:rPr>
        <w:t xml:space="preserve">Dissolving Barriers: A pediatric oncology quasi-experimental study to identify the effectiveness of a nurse-led protocol in the management of partial CVAD occlusions. </w:t>
      </w:r>
      <w:r w:rsidRPr="00CF5C6D">
        <w:rPr>
          <w:color w:val="000000"/>
          <w:shd w:val="clear" w:color="auto" w:fill="FFFFFF"/>
        </w:rPr>
        <w:t>Oral session presented at the Oncology Research Day, Calgary, Alberta.</w:t>
      </w:r>
    </w:p>
    <w:p w14:paraId="35C9D6D5" w14:textId="77777777" w:rsidR="002A1BEA" w:rsidRPr="00CF5C6D" w:rsidRDefault="002A1BEA" w:rsidP="00FD29A8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CF5C6D">
        <w:rPr>
          <w:rFonts w:asciiTheme="minorHAnsi" w:hAnsiTheme="minorHAnsi" w:cstheme="minorHAnsi"/>
          <w:color w:val="000000"/>
          <w:sz w:val="22"/>
          <w:szCs w:val="22"/>
        </w:rPr>
        <w:t xml:space="preserve">*Lewis, R. A., </w:t>
      </w:r>
      <w:r w:rsidRPr="00CF5C6D">
        <w:rPr>
          <w:rFonts w:asciiTheme="minorHAnsi" w:hAnsiTheme="minorHAnsi" w:cstheme="minorHAnsi"/>
          <w:b/>
          <w:bCs/>
          <w:color w:val="000000"/>
          <w:sz w:val="22"/>
          <w:szCs w:val="22"/>
        </w:rPr>
        <w:t>Benzies</w:t>
      </w:r>
      <w:r w:rsidRPr="00CF5C6D">
        <w:rPr>
          <w:rFonts w:asciiTheme="minorHAnsi" w:hAnsiTheme="minorHAnsi" w:cstheme="minorHAnsi"/>
          <w:color w:val="000000"/>
          <w:sz w:val="22"/>
          <w:szCs w:val="22"/>
        </w:rPr>
        <w:t xml:space="preserve">, K., &amp; Tonelli, M. (2018, October 25). </w:t>
      </w:r>
      <w:r w:rsidRPr="00CF5C6D">
        <w:rPr>
          <w:rFonts w:asciiTheme="minorHAnsi" w:hAnsiTheme="minorHAnsi" w:cstheme="minorHAnsi"/>
          <w:i/>
          <w:color w:val="000000"/>
          <w:sz w:val="22"/>
          <w:szCs w:val="22"/>
        </w:rPr>
        <w:t>A case study of the barriers to the practice of Person-Centred Care within the context of hemodialysis services</w:t>
      </w:r>
      <w:r w:rsidRPr="00CF5C6D">
        <w:rPr>
          <w:rFonts w:asciiTheme="minorHAnsi" w:hAnsiTheme="minorHAnsi" w:cstheme="minorHAnsi"/>
          <w:color w:val="000000"/>
          <w:sz w:val="22"/>
          <w:szCs w:val="22"/>
        </w:rPr>
        <w:t>. Poster Abstract 701. Kidney Week, American Society of Nephrology, San Diego, CA.</w:t>
      </w:r>
    </w:p>
    <w:p w14:paraId="1B437462" w14:textId="6B7D76E6" w:rsidR="002A1BEA" w:rsidRPr="00CF5C6D" w:rsidRDefault="002A1BEA" w:rsidP="00FD29A8">
      <w:pPr>
        <w:pStyle w:val="ListParagraph"/>
        <w:numPr>
          <w:ilvl w:val="0"/>
          <w:numId w:val="24"/>
        </w:numPr>
        <w:spacing w:after="0" w:line="240" w:lineRule="auto"/>
      </w:pPr>
      <w:r w:rsidRPr="00CF5C6D">
        <w:t xml:space="preserve">*Dien, R., *Ringham, C., *Brockway, M., &amp; </w:t>
      </w:r>
      <w:r w:rsidRPr="00CF5C6D">
        <w:rPr>
          <w:b/>
          <w:bCs/>
        </w:rPr>
        <w:t>Benzies</w:t>
      </w:r>
      <w:r w:rsidRPr="00CF5C6D">
        <w:t xml:space="preserve">, K. (2018, August 22).  </w:t>
      </w:r>
      <w:r w:rsidRPr="00CF5C6D">
        <w:rPr>
          <w:i/>
        </w:rPr>
        <w:t>Breastfeeding rates in preterm infants admitted to a Level II neonatal intensive care unit (NICU): A descriptive study</w:t>
      </w:r>
      <w:r w:rsidRPr="00CF5C6D">
        <w:t xml:space="preserve">. </w:t>
      </w:r>
      <w:r w:rsidR="00FD29A8">
        <w:t xml:space="preserve">Presentation at </w:t>
      </w:r>
      <w:r w:rsidRPr="00CF5C6D">
        <w:t xml:space="preserve">Alberta Children’s Hospital Research Institute, Summer Student Research Day, Calgary, AB. </w:t>
      </w:r>
    </w:p>
    <w:p w14:paraId="05D4A6A0" w14:textId="6BE05EE4" w:rsidR="002A1BEA" w:rsidRPr="00CF5C6D" w:rsidRDefault="002A1BEA" w:rsidP="00FD29A8">
      <w:pPr>
        <w:pStyle w:val="ListParagraph"/>
        <w:numPr>
          <w:ilvl w:val="0"/>
          <w:numId w:val="24"/>
        </w:numPr>
        <w:spacing w:after="0" w:line="240" w:lineRule="auto"/>
      </w:pPr>
      <w:r w:rsidRPr="00CF5C6D">
        <w:t xml:space="preserve">*Tram, S., </w:t>
      </w:r>
      <w:r w:rsidRPr="00CF5C6D">
        <w:rPr>
          <w:b/>
          <w:bCs/>
        </w:rPr>
        <w:t>Benzies</w:t>
      </w:r>
      <w:r w:rsidRPr="00CF5C6D">
        <w:t xml:space="preserve">, K., Ginn, C., &amp; Perry, R. (2018, August 22).  </w:t>
      </w:r>
      <w:r w:rsidRPr="00CF5C6D">
        <w:rPr>
          <w:i/>
        </w:rPr>
        <w:t>How a demographic review will contribute to the development of a consent form in a non-profit community-based organization.</w:t>
      </w:r>
      <w:r w:rsidRPr="00CF5C6D">
        <w:t xml:space="preserve"> </w:t>
      </w:r>
      <w:r w:rsidR="00FD29A8">
        <w:t xml:space="preserve">Presentation </w:t>
      </w:r>
      <w:proofErr w:type="spellStart"/>
      <w:r w:rsidR="00FD29A8">
        <w:t>at</w:t>
      </w:r>
      <w:r w:rsidRPr="00CF5C6D">
        <w:t>Alberta</w:t>
      </w:r>
      <w:proofErr w:type="spellEnd"/>
      <w:r w:rsidRPr="00CF5C6D">
        <w:t xml:space="preserve"> Children’s Hospital Research Institute, Summer Student Research Day, Calgary, AB. </w:t>
      </w:r>
    </w:p>
    <w:p w14:paraId="4A09057E" w14:textId="6FFEAE20" w:rsidR="002A1BEA" w:rsidRPr="00CF5C6D" w:rsidRDefault="002A1BEA" w:rsidP="00FD29A8">
      <w:pPr>
        <w:pStyle w:val="ListParagraph"/>
        <w:numPr>
          <w:ilvl w:val="0"/>
          <w:numId w:val="24"/>
        </w:numPr>
        <w:spacing w:after="0" w:line="240" w:lineRule="auto"/>
      </w:pPr>
      <w:r w:rsidRPr="00CF5C6D">
        <w:t xml:space="preserve">*Ling, S., Zanoni, P., Kurilova, J., Smith, J., &amp; </w:t>
      </w:r>
      <w:r w:rsidRPr="00CF5C6D">
        <w:rPr>
          <w:b/>
          <w:bCs/>
        </w:rPr>
        <w:t>Benzies</w:t>
      </w:r>
      <w:r w:rsidRPr="00CF5C6D">
        <w:t xml:space="preserve">, K. (2018, August 22). </w:t>
      </w:r>
      <w:r w:rsidRPr="00CF5C6D">
        <w:rPr>
          <w:i/>
        </w:rPr>
        <w:t>Childhood adversities and depressive symptoms among mothers in the Welcome to Parenthood (W2P) program: A comparison of samples from the general and vulnerable populations</w:t>
      </w:r>
      <w:r w:rsidRPr="00CF5C6D">
        <w:t xml:space="preserve">.  </w:t>
      </w:r>
      <w:r w:rsidR="00FD29A8">
        <w:t xml:space="preserve">Presentation at  Presentation at </w:t>
      </w:r>
      <w:r w:rsidRPr="00CF5C6D">
        <w:t xml:space="preserve">Alberta Children’s Hospital Research Institute, Summer Student Research Day, Calgary, AB. </w:t>
      </w:r>
    </w:p>
    <w:p w14:paraId="5724838C" w14:textId="4C372F08" w:rsidR="002A1BEA" w:rsidRPr="00CF5C6D" w:rsidRDefault="002A1BEA" w:rsidP="00FD29A8">
      <w:pPr>
        <w:pStyle w:val="ListParagraph"/>
        <w:numPr>
          <w:ilvl w:val="0"/>
          <w:numId w:val="24"/>
        </w:numPr>
        <w:spacing w:after="0" w:line="240" w:lineRule="auto"/>
      </w:pPr>
      <w:r w:rsidRPr="00CF5C6D">
        <w:t xml:space="preserve">*Bharadia, S., </w:t>
      </w:r>
      <w:r w:rsidRPr="00CF5C6D">
        <w:rPr>
          <w:b/>
          <w:bCs/>
        </w:rPr>
        <w:t>Benzies</w:t>
      </w:r>
      <w:r w:rsidRPr="00CF5C6D">
        <w:t xml:space="preserve">, K., Kurilova, J., Lesack, A., Zanoni, P., Lodha, A., &amp; the FICare Alberta Research Team.  (2018, August 13).  </w:t>
      </w:r>
      <w:r w:rsidRPr="00CF5C6D">
        <w:rPr>
          <w:i/>
        </w:rPr>
        <w:t>You’re trained for a job – Why not parenthood?  Parent education and support for families participating in Family Integrated Care (FICare)</w:t>
      </w:r>
      <w:r w:rsidRPr="00CF5C6D">
        <w:t xml:space="preserve">.  </w:t>
      </w:r>
      <w:r w:rsidR="00FD29A8">
        <w:t xml:space="preserve">Presentation at </w:t>
      </w:r>
      <w:r w:rsidRPr="00CF5C6D">
        <w:t xml:space="preserve">HYRS Student Summer Research Program, Research Day, Calgary, AB. </w:t>
      </w:r>
    </w:p>
    <w:p w14:paraId="2ED7645B" w14:textId="77777777" w:rsidR="002A1BEA" w:rsidRPr="00CF5C6D" w:rsidRDefault="002A1BEA" w:rsidP="00FD29A8">
      <w:pPr>
        <w:pStyle w:val="ListParagraph"/>
        <w:numPr>
          <w:ilvl w:val="0"/>
          <w:numId w:val="24"/>
        </w:numPr>
        <w:spacing w:after="0" w:line="240" w:lineRule="auto"/>
      </w:pPr>
      <w:r w:rsidRPr="00CF5C6D">
        <w:t xml:space="preserve">Aziz, K., </w:t>
      </w:r>
      <w:r w:rsidRPr="00CF5C6D">
        <w:rPr>
          <w:b/>
          <w:bCs/>
        </w:rPr>
        <w:t>Benzies</w:t>
      </w:r>
      <w:r w:rsidRPr="00CF5C6D">
        <w:t xml:space="preserve">, K., Suter, E., Mrklas, K., Shah, V., Lodha, A., &amp; Misfeldt, R. (2018, May 5-8). </w:t>
      </w:r>
      <w:r w:rsidRPr="00CF5C6D">
        <w:rPr>
          <w:i/>
        </w:rPr>
        <w:t>The health care system is making “too much noise” to provide family-centred care (FCC): Health care providers’ perspectives.</w:t>
      </w:r>
      <w:r w:rsidRPr="00CF5C6D">
        <w:t xml:space="preserve">  Poster # 57 presented at the Pediatric Academic Societies (PAS), Toronto, ON.  </w:t>
      </w:r>
    </w:p>
    <w:p w14:paraId="1831D060" w14:textId="77777777" w:rsidR="002A1BEA" w:rsidRPr="00CF5C6D" w:rsidRDefault="002A1BEA" w:rsidP="00FD29A8">
      <w:pPr>
        <w:pStyle w:val="ListParagraph"/>
        <w:numPr>
          <w:ilvl w:val="0"/>
          <w:numId w:val="24"/>
        </w:numPr>
        <w:spacing w:after="0" w:line="240" w:lineRule="auto"/>
      </w:pPr>
      <w:r w:rsidRPr="00CF5C6D">
        <w:rPr>
          <w:b/>
          <w:bCs/>
        </w:rPr>
        <w:t>Benzies</w:t>
      </w:r>
      <w:r w:rsidRPr="00CF5C6D">
        <w:t xml:space="preserve">, K., (2018, June 7-9). </w:t>
      </w:r>
      <w:r w:rsidRPr="00CF5C6D">
        <w:rPr>
          <w:i/>
          <w:lang w:val="tr-TR"/>
        </w:rPr>
        <w:t>Baby boxes may not prevent sleep-related infant death: A collective case study of socially vulnerable families.</w:t>
      </w:r>
      <w:r w:rsidRPr="00CF5C6D">
        <w:rPr>
          <w:lang w:val="tr-TR"/>
        </w:rPr>
        <w:t xml:space="preserve"> Paper presentated at the International Conference on Stillbirth, SIDS and Baby Survival 2018, Glasgow, UK. </w:t>
      </w:r>
    </w:p>
    <w:p w14:paraId="4A13BA22" w14:textId="77777777" w:rsidR="002A1BEA" w:rsidRPr="00CF5C6D" w:rsidRDefault="002A1BEA" w:rsidP="00FD29A8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CF5C6D">
        <w:rPr>
          <w:rFonts w:asciiTheme="minorHAnsi" w:hAnsiTheme="minorHAnsi" w:cstheme="minorHAnsi"/>
          <w:color w:val="000000"/>
          <w:sz w:val="22"/>
          <w:szCs w:val="22"/>
        </w:rPr>
        <w:t xml:space="preserve">*Ali, E., Letourneau, N., </w:t>
      </w:r>
      <w:r w:rsidRPr="00CF5C6D">
        <w:rPr>
          <w:rFonts w:asciiTheme="minorHAnsi" w:hAnsiTheme="minorHAnsi" w:cstheme="minorHAnsi"/>
          <w:b/>
          <w:bCs/>
          <w:color w:val="000000"/>
          <w:sz w:val="22"/>
          <w:szCs w:val="22"/>
        </w:rPr>
        <w:t>Benzies</w:t>
      </w:r>
      <w:r w:rsidRPr="00CF5C6D">
        <w:rPr>
          <w:rFonts w:asciiTheme="minorHAnsi" w:hAnsiTheme="minorHAnsi" w:cstheme="minorHAnsi"/>
          <w:color w:val="000000"/>
          <w:sz w:val="22"/>
          <w:szCs w:val="22"/>
        </w:rPr>
        <w:t xml:space="preserve">, K., &amp; Giesbrecht, G. (2018, April 27). </w:t>
      </w:r>
      <w:r w:rsidRPr="00CF5C6D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Prenatal anxiety and children's behavioral problems: The moderating roles of maternal-child attachment and child's sex. </w:t>
      </w:r>
      <w:r w:rsidRPr="00CF5C6D">
        <w:rPr>
          <w:rFonts w:asciiTheme="minorHAnsi" w:hAnsiTheme="minorHAnsi" w:cstheme="minorHAnsi"/>
          <w:color w:val="000000"/>
          <w:sz w:val="22"/>
          <w:szCs w:val="22"/>
        </w:rPr>
        <w:t>Poster session presented at the University of Calgary. Women’s Mental Health Day Conference, Calgary, AB.</w:t>
      </w:r>
    </w:p>
    <w:p w14:paraId="71D87A39" w14:textId="77777777" w:rsidR="002A1BEA" w:rsidRPr="00CF5C6D" w:rsidRDefault="002A1BEA" w:rsidP="00FD29A8">
      <w:pPr>
        <w:pStyle w:val="ListParagraph"/>
        <w:numPr>
          <w:ilvl w:val="0"/>
          <w:numId w:val="24"/>
        </w:numPr>
        <w:spacing w:after="0" w:line="240" w:lineRule="auto"/>
      </w:pPr>
      <w:r w:rsidRPr="00CF5C6D">
        <w:t xml:space="preserve">*Keys, E. M., *Best, I. C. &amp; </w:t>
      </w:r>
      <w:r w:rsidRPr="00CF5C6D">
        <w:rPr>
          <w:b/>
          <w:bCs/>
        </w:rPr>
        <w:t>Benzies</w:t>
      </w:r>
      <w:r w:rsidRPr="00CF5C6D">
        <w:t xml:space="preserve">, K.M. (2018, May 14 – 16). </w:t>
      </w:r>
      <w:r w:rsidRPr="00CF5C6D">
        <w:rPr>
          <w:i/>
        </w:rPr>
        <w:t xml:space="preserve">Parent-reported services, resources, and strategies to manage infant sleep difficulties at 5-months of age. </w:t>
      </w:r>
      <w:r w:rsidRPr="00CF5C6D">
        <w:t xml:space="preserve">Poster session presented at the Alberta Strategy for Patient Oriented Research (SPOR) Support Unit Summer Institute, Calgary, AB. </w:t>
      </w:r>
    </w:p>
    <w:p w14:paraId="18D5CEAD" w14:textId="77777777" w:rsidR="002A1BEA" w:rsidRPr="00CF5C6D" w:rsidRDefault="002A1BEA" w:rsidP="00FD29A8">
      <w:pPr>
        <w:pStyle w:val="ListParagraph"/>
        <w:numPr>
          <w:ilvl w:val="0"/>
          <w:numId w:val="24"/>
        </w:numPr>
        <w:spacing w:after="0" w:line="240" w:lineRule="auto"/>
        <w:rPr>
          <w:lang w:val="en-GB"/>
        </w:rPr>
      </w:pPr>
      <w:r w:rsidRPr="00CF5C6D">
        <w:rPr>
          <w:b/>
          <w:bCs/>
        </w:rPr>
        <w:t>Benzies</w:t>
      </w:r>
      <w:r w:rsidRPr="00CF5C6D">
        <w:t xml:space="preserve">, K., Loewen, M. &amp; the Welcome to Parenthood Study Team. (2018, February 14 – 17).  </w:t>
      </w:r>
      <w:r w:rsidRPr="00CF5C6D">
        <w:rPr>
          <w:i/>
        </w:rPr>
        <w:t>Welcome to Parenthood™:</w:t>
      </w:r>
      <w:r w:rsidRPr="00CF5C6D">
        <w:t xml:space="preserve"> </w:t>
      </w:r>
      <w:r w:rsidRPr="00CF5C6D">
        <w:rPr>
          <w:i/>
        </w:rPr>
        <w:t>Combining neuroscience and mentorship to improve maternal perinatal psychosocial health</w:t>
      </w:r>
      <w:r w:rsidRPr="00CF5C6D">
        <w:t>. Poster session presented at the Canadian National Perinatal Research Meeting, Banff, AB</w:t>
      </w:r>
    </w:p>
    <w:p w14:paraId="5D6680F6" w14:textId="77777777" w:rsidR="002A1BEA" w:rsidRPr="00CF5C6D" w:rsidRDefault="002A1BEA" w:rsidP="00FD29A8">
      <w:pPr>
        <w:pStyle w:val="ListParagraph"/>
        <w:numPr>
          <w:ilvl w:val="0"/>
          <w:numId w:val="24"/>
        </w:numPr>
        <w:spacing w:after="0" w:line="240" w:lineRule="auto"/>
        <w:rPr>
          <w:lang w:val="en-GB"/>
        </w:rPr>
      </w:pPr>
      <w:r w:rsidRPr="00CF5C6D">
        <w:rPr>
          <w:b/>
          <w:bCs/>
        </w:rPr>
        <w:lastRenderedPageBreak/>
        <w:t>Benzies</w:t>
      </w:r>
      <w:r w:rsidRPr="00CF5C6D">
        <w:t xml:space="preserve">, K., Suter, E., Mrklas, K., Shah, V., Aziz, K., Misfeldt, R., &amp; *Brockway, M. (2018, February 14 – 17). </w:t>
      </w:r>
      <w:r w:rsidRPr="00CF5C6D">
        <w:rPr>
          <w:i/>
        </w:rPr>
        <w:t>The health care system is making “too much noise” to provide family centred care: Health care provider perspectives</w:t>
      </w:r>
      <w:r w:rsidRPr="00CF5C6D">
        <w:t>. Poster session presented at the Canadian National Perinatal Research Meeting, Banff, AB</w:t>
      </w:r>
    </w:p>
    <w:p w14:paraId="406E4D76" w14:textId="77777777" w:rsidR="002A1BEA" w:rsidRPr="00CF5C6D" w:rsidRDefault="002A1BEA" w:rsidP="00FD29A8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CF5C6D">
        <w:rPr>
          <w:rFonts w:asciiTheme="minorHAnsi" w:hAnsiTheme="minorHAnsi" w:cstheme="minorHAnsi"/>
          <w:color w:val="000000"/>
          <w:sz w:val="22"/>
          <w:szCs w:val="22"/>
        </w:rPr>
        <w:t xml:space="preserve">*Ali, E., Letourneau, N., </w:t>
      </w:r>
      <w:r w:rsidRPr="00CF5C6D">
        <w:rPr>
          <w:rFonts w:asciiTheme="minorHAnsi" w:hAnsiTheme="minorHAnsi" w:cstheme="minorHAnsi"/>
          <w:b/>
          <w:bCs/>
          <w:color w:val="000000"/>
          <w:sz w:val="22"/>
          <w:szCs w:val="22"/>
        </w:rPr>
        <w:t>Benzies</w:t>
      </w:r>
      <w:r w:rsidRPr="00CF5C6D">
        <w:rPr>
          <w:rFonts w:asciiTheme="minorHAnsi" w:hAnsiTheme="minorHAnsi" w:cstheme="minorHAnsi"/>
          <w:color w:val="000000"/>
          <w:sz w:val="22"/>
          <w:szCs w:val="22"/>
        </w:rPr>
        <w:t xml:space="preserve">, K., &amp; Giesbrecht, G. (2018, February 13). </w:t>
      </w:r>
      <w:r w:rsidRPr="00CF5C6D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Prenatal anxiety and children's behavioral problems: The moderating roles of maternal-child attachment and child's sex. </w:t>
      </w:r>
      <w:r w:rsidRPr="00CF5C6D">
        <w:rPr>
          <w:rFonts w:asciiTheme="minorHAnsi" w:hAnsiTheme="minorHAnsi" w:cstheme="minorHAnsi"/>
          <w:color w:val="000000"/>
          <w:sz w:val="22"/>
          <w:szCs w:val="22"/>
        </w:rPr>
        <w:t>Poster session presented at the Developmental Origins of Health and Disease (DOHaD) Scientific Meeting, Canadian DOHaD Society, February, 2018, Banff, AB, Canada.</w:t>
      </w:r>
    </w:p>
    <w:p w14:paraId="629E7784" w14:textId="77777777" w:rsidR="002A1BEA" w:rsidRPr="00CF5C6D" w:rsidRDefault="002A1BEA" w:rsidP="00FD29A8">
      <w:pPr>
        <w:pStyle w:val="ListParagraph"/>
        <w:numPr>
          <w:ilvl w:val="0"/>
          <w:numId w:val="24"/>
        </w:numPr>
        <w:spacing w:after="0" w:line="240" w:lineRule="auto"/>
      </w:pPr>
      <w:r w:rsidRPr="00CF5C6D">
        <w:t xml:space="preserve">*Best, I., *Keys, E. &amp; </w:t>
      </w:r>
      <w:r w:rsidRPr="00CF5C6D">
        <w:rPr>
          <w:b/>
          <w:bCs/>
        </w:rPr>
        <w:t>Benzies</w:t>
      </w:r>
      <w:r w:rsidRPr="00CF5C6D">
        <w:t xml:space="preserve">, K. (2017, November 30).  </w:t>
      </w:r>
      <w:r w:rsidRPr="00CF5C6D">
        <w:rPr>
          <w:i/>
        </w:rPr>
        <w:t>Services, strategies, and resources parents use to manage infant sleep difficulties.</w:t>
      </w:r>
      <w:r w:rsidRPr="00CF5C6D">
        <w:t xml:space="preserve"> Poster presentation at the Students Union Undergraduate Research Symposium, University of Calgary, Calgary, AB.  </w:t>
      </w:r>
    </w:p>
    <w:p w14:paraId="745BE003" w14:textId="77777777" w:rsidR="002A1BEA" w:rsidRPr="00CF5C6D" w:rsidRDefault="002A1BEA" w:rsidP="00FD29A8">
      <w:pPr>
        <w:pStyle w:val="ListParagraph"/>
        <w:numPr>
          <w:ilvl w:val="0"/>
          <w:numId w:val="24"/>
        </w:numPr>
        <w:spacing w:after="0" w:line="240" w:lineRule="auto"/>
      </w:pPr>
      <w:r w:rsidRPr="00CF5C6D">
        <w:t xml:space="preserve">*Best, I., *Keys, E. &amp; </w:t>
      </w:r>
      <w:r w:rsidRPr="00CF5C6D">
        <w:rPr>
          <w:b/>
          <w:bCs/>
        </w:rPr>
        <w:t>Benzies</w:t>
      </w:r>
      <w:r w:rsidRPr="00CF5C6D">
        <w:t xml:space="preserve">, K. (2017, October 26). </w:t>
      </w:r>
      <w:r w:rsidRPr="00CF5C6D">
        <w:rPr>
          <w:i/>
        </w:rPr>
        <w:t xml:space="preserve">Services, strategies, and resources parents use to manage infant sleep difficulties. </w:t>
      </w:r>
      <w:r w:rsidRPr="00CF5C6D">
        <w:t xml:space="preserve"> Poster presentation at the Bachelor of Health Sciences Program Annual Research Symposium, Cumming School of Medicine, University of Calgary, Calgary, AB. </w:t>
      </w:r>
    </w:p>
    <w:p w14:paraId="03ADC3DC" w14:textId="77777777" w:rsidR="002A1BEA" w:rsidRPr="00CF5C6D" w:rsidRDefault="002A1BEA" w:rsidP="00FD29A8">
      <w:pPr>
        <w:pStyle w:val="ListParagraph"/>
        <w:numPr>
          <w:ilvl w:val="0"/>
          <w:numId w:val="24"/>
        </w:numPr>
        <w:tabs>
          <w:tab w:val="left" w:pos="720"/>
        </w:tabs>
        <w:spacing w:after="0" w:line="240" w:lineRule="auto"/>
      </w:pPr>
      <w:r w:rsidRPr="00CF5C6D">
        <w:t xml:space="preserve"> *Dewell, S. L., </w:t>
      </w:r>
      <w:r w:rsidRPr="00CF5C6D">
        <w:rPr>
          <w:b/>
          <w:bCs/>
        </w:rPr>
        <w:t>Benzies</w:t>
      </w:r>
      <w:r w:rsidRPr="00CF5C6D">
        <w:t xml:space="preserve">, K. M, &amp; Slater, D M. (2017, November 3-5). </w:t>
      </w:r>
      <w:r w:rsidRPr="00CF5C6D">
        <w:rPr>
          <w:i/>
        </w:rPr>
        <w:t xml:space="preserve">Relationship between Psychosocial Distress in Pregnancy and a Hypothalamic-Pituitary-Adrenal (HPA) Axis Polymorphism. </w:t>
      </w:r>
      <w:r w:rsidRPr="00CF5C6D">
        <w:t xml:space="preserve">Paper [# 0069] presented at the Precision Nursing through Research, Education and Practice, International Society of Nurses in Genetics ISONG 2017, Reston, VA. Dewell was Canadian representative on panel discussion. </w:t>
      </w:r>
    </w:p>
    <w:p w14:paraId="3C3F90A2" w14:textId="77777777" w:rsidR="002A1BEA" w:rsidRPr="00CF5C6D" w:rsidRDefault="002A1BEA" w:rsidP="00FD29A8">
      <w:pPr>
        <w:pStyle w:val="ListParagraph"/>
        <w:numPr>
          <w:ilvl w:val="0"/>
          <w:numId w:val="24"/>
        </w:numPr>
        <w:spacing w:after="0" w:line="240" w:lineRule="auto"/>
      </w:pPr>
      <w:r w:rsidRPr="00CF5C6D">
        <w:t xml:space="preserve">*Ali, E., Giesbrecht, G., Letourneau, L., &amp; </w:t>
      </w:r>
      <w:r w:rsidRPr="00CF5C6D">
        <w:rPr>
          <w:b/>
          <w:bCs/>
        </w:rPr>
        <w:t>Benzies</w:t>
      </w:r>
      <w:r w:rsidRPr="00CF5C6D">
        <w:t xml:space="preserve">, K. (2017, October 15 – 17). </w:t>
      </w:r>
      <w:r w:rsidRPr="00CF5C6D">
        <w:rPr>
          <w:i/>
        </w:rPr>
        <w:t>Prenatal Anxiety and Children’s Behavioral Problems: The Moderating Roles of Maternal-Child Attachment and Child’s Sex.</w:t>
      </w:r>
      <w:r w:rsidRPr="00CF5C6D">
        <w:t xml:space="preserve"> Poster session presented at the International Society of Developmental Origins of Health and Disease, Rotterdam, Netherlands. </w:t>
      </w:r>
    </w:p>
    <w:p w14:paraId="6D9C7C27" w14:textId="77777777" w:rsidR="002A1BEA" w:rsidRPr="00CF5C6D" w:rsidRDefault="002A1BEA" w:rsidP="00FD29A8">
      <w:pPr>
        <w:pStyle w:val="ListParagraph"/>
        <w:numPr>
          <w:ilvl w:val="0"/>
          <w:numId w:val="24"/>
        </w:numPr>
        <w:spacing w:after="0" w:line="240" w:lineRule="auto"/>
        <w:contextualSpacing w:val="0"/>
        <w:rPr>
          <w:spacing w:val="-1"/>
        </w:rPr>
      </w:pPr>
      <w:r w:rsidRPr="00CF5C6D">
        <w:rPr>
          <w:spacing w:val="-1"/>
        </w:rPr>
        <w:t xml:space="preserve">*Mughal, M. K., Giallo, R., </w:t>
      </w:r>
      <w:r w:rsidRPr="00CF5C6D">
        <w:rPr>
          <w:b/>
          <w:bCs/>
          <w:spacing w:val="-1"/>
        </w:rPr>
        <w:t>Benzies</w:t>
      </w:r>
      <w:r w:rsidRPr="00CF5C6D">
        <w:rPr>
          <w:bCs/>
          <w:spacing w:val="-1"/>
        </w:rPr>
        <w:t>, K.,</w:t>
      </w:r>
      <w:r w:rsidRPr="00CF5C6D">
        <w:rPr>
          <w:spacing w:val="-1"/>
        </w:rPr>
        <w:t xml:space="preserve"> *Bright, K., *Harvalik, P., Kehler, H., McDonald S., &amp; Kingston, D (2017, October 15-18). </w:t>
      </w:r>
      <w:r w:rsidRPr="00CF5C6D">
        <w:rPr>
          <w:i/>
          <w:spacing w:val="-1"/>
        </w:rPr>
        <w:t>Trajectories of Maternal Anxiety and Child Development at three years.</w:t>
      </w:r>
      <w:r w:rsidRPr="00CF5C6D">
        <w:rPr>
          <w:spacing w:val="-1"/>
        </w:rPr>
        <w:t xml:space="preserve"> Poster session presented at the 10</w:t>
      </w:r>
      <w:r w:rsidRPr="00CF5C6D">
        <w:rPr>
          <w:spacing w:val="-1"/>
          <w:vertAlign w:val="superscript"/>
        </w:rPr>
        <w:t>th</w:t>
      </w:r>
      <w:r w:rsidRPr="00CF5C6D">
        <w:rPr>
          <w:spacing w:val="-1"/>
        </w:rPr>
        <w:t xml:space="preserve"> World Congress on Developmental Origins of Health and Disease (DOHaD- 2017), Rotterdam, The Netherlands</w:t>
      </w:r>
    </w:p>
    <w:p w14:paraId="2753D430" w14:textId="77777777" w:rsidR="002A1BEA" w:rsidRPr="00CF5C6D" w:rsidRDefault="002A1BEA" w:rsidP="00FD29A8">
      <w:pPr>
        <w:pStyle w:val="ListParagraph"/>
        <w:numPr>
          <w:ilvl w:val="0"/>
          <w:numId w:val="24"/>
        </w:numPr>
        <w:spacing w:after="0" w:line="240" w:lineRule="auto"/>
        <w:rPr>
          <w:lang w:val="en-AU"/>
        </w:rPr>
      </w:pPr>
      <w:r w:rsidRPr="00CF5C6D">
        <w:t xml:space="preserve">*Nowell, L., White, D., </w:t>
      </w:r>
      <w:r w:rsidRPr="00CF5C6D">
        <w:rPr>
          <w:b/>
          <w:bCs/>
        </w:rPr>
        <w:t>Benzies</w:t>
      </w:r>
      <w:r w:rsidRPr="00CF5C6D">
        <w:t xml:space="preserve">, K., &amp; Rosenau, P. (2017, October 11-14). </w:t>
      </w:r>
      <w:r w:rsidRPr="00CF5C6D">
        <w:rPr>
          <w:i/>
          <w:lang w:val="en-AU"/>
        </w:rPr>
        <w:t>The emerging landscape of mentorship to support teaching, learning, and research in nursing academia.</w:t>
      </w:r>
      <w:r w:rsidRPr="00CF5C6D">
        <w:rPr>
          <w:lang w:val="en-AU"/>
        </w:rPr>
        <w:t xml:space="preserve"> Poster session presented at Reaching New Heights ISSOTL17, International Society for the Scholarship of Teaching and Learning, Calgary, AB.</w:t>
      </w:r>
    </w:p>
    <w:p w14:paraId="55FFFE31" w14:textId="77777777" w:rsidR="002A1BEA" w:rsidRPr="00CF5C6D" w:rsidRDefault="002A1BEA" w:rsidP="00FD29A8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CA"/>
        </w:rPr>
      </w:pPr>
      <w:r w:rsidRPr="00CF5C6D">
        <w:rPr>
          <w:rFonts w:asciiTheme="minorHAnsi" w:hAnsiTheme="minorHAnsi" w:cstheme="minorHAnsi"/>
          <w:color w:val="000000"/>
          <w:sz w:val="22"/>
          <w:szCs w:val="22"/>
          <w:lang w:val="en-CA"/>
        </w:rPr>
        <w:t xml:space="preserve">*Jensen, K., *Wilson, J., &amp; </w:t>
      </w:r>
      <w:r w:rsidRPr="00CF5C6D">
        <w:rPr>
          <w:rFonts w:asciiTheme="minorHAnsi" w:hAnsiTheme="minorHAnsi" w:cstheme="minorHAnsi"/>
          <w:b/>
          <w:bCs/>
          <w:color w:val="000000"/>
          <w:sz w:val="22"/>
          <w:szCs w:val="22"/>
          <w:lang w:val="en-CA"/>
        </w:rPr>
        <w:t>Benzies</w:t>
      </w:r>
      <w:r w:rsidRPr="00CF5C6D">
        <w:rPr>
          <w:rFonts w:asciiTheme="minorHAnsi" w:hAnsiTheme="minorHAnsi" w:cstheme="minorHAnsi"/>
          <w:color w:val="000000"/>
          <w:sz w:val="22"/>
          <w:szCs w:val="22"/>
          <w:lang w:val="en-CA"/>
        </w:rPr>
        <w:t xml:space="preserve">, K. (2016, August). </w:t>
      </w:r>
      <w:r w:rsidRPr="00CF5C6D">
        <w:rPr>
          <w:rFonts w:asciiTheme="minorHAnsi" w:hAnsiTheme="minorHAnsi" w:cstheme="minorHAnsi"/>
          <w:i/>
          <w:color w:val="000000"/>
          <w:sz w:val="22"/>
          <w:szCs w:val="22"/>
          <w:lang w:val="en-CA"/>
        </w:rPr>
        <w:t xml:space="preserve">Family integrated care (FICare): A qualitative analysis of mothers’ experiences in a level II NICU. </w:t>
      </w:r>
      <w:r w:rsidRPr="00CF5C6D">
        <w:rPr>
          <w:rFonts w:asciiTheme="minorHAnsi" w:hAnsiTheme="minorHAnsi" w:cstheme="minorHAnsi"/>
          <w:color w:val="000000"/>
          <w:sz w:val="22"/>
          <w:szCs w:val="22"/>
          <w:lang w:val="en-CA"/>
        </w:rPr>
        <w:t>Poster session presented at the Alberta Children’s Hospital Research Institute, Summer Student Research Day, Calgary, AB.</w:t>
      </w:r>
    </w:p>
    <w:p w14:paraId="58C785F3" w14:textId="77777777" w:rsidR="002A1BEA" w:rsidRPr="00CF5C6D" w:rsidRDefault="002A1BEA" w:rsidP="00FD29A8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CA"/>
        </w:rPr>
      </w:pPr>
      <w:r w:rsidRPr="00CF5C6D">
        <w:rPr>
          <w:rFonts w:asciiTheme="minorHAnsi" w:hAnsiTheme="minorHAnsi" w:cstheme="minorHAnsi"/>
          <w:color w:val="000000"/>
          <w:sz w:val="22"/>
          <w:szCs w:val="22"/>
          <w:lang w:val="en-CA"/>
        </w:rPr>
        <w:t xml:space="preserve">*Jensen, K., *Wilson, J., &amp; </w:t>
      </w:r>
      <w:r w:rsidRPr="00CF5C6D">
        <w:rPr>
          <w:rFonts w:asciiTheme="minorHAnsi" w:hAnsiTheme="minorHAnsi" w:cstheme="minorHAnsi"/>
          <w:b/>
          <w:bCs/>
          <w:color w:val="000000"/>
          <w:sz w:val="22"/>
          <w:szCs w:val="22"/>
          <w:lang w:val="en-CA"/>
        </w:rPr>
        <w:t>Benzies</w:t>
      </w:r>
      <w:r w:rsidRPr="00CF5C6D">
        <w:rPr>
          <w:rFonts w:asciiTheme="minorHAnsi" w:hAnsiTheme="minorHAnsi" w:cstheme="minorHAnsi"/>
          <w:color w:val="000000"/>
          <w:sz w:val="22"/>
          <w:szCs w:val="22"/>
          <w:lang w:val="en-CA"/>
        </w:rPr>
        <w:t xml:space="preserve">, K. (2016, November). </w:t>
      </w:r>
      <w:r w:rsidRPr="00CF5C6D">
        <w:rPr>
          <w:rFonts w:asciiTheme="minorHAnsi" w:hAnsiTheme="minorHAnsi" w:cstheme="minorHAnsi"/>
          <w:i/>
          <w:color w:val="000000"/>
          <w:sz w:val="22"/>
          <w:szCs w:val="22"/>
          <w:lang w:val="en-CA"/>
        </w:rPr>
        <w:t>Family integrated care (FICare): A qualitative analysis of mothers’ experiences in a level II NICU.</w:t>
      </w:r>
      <w:r w:rsidRPr="00CF5C6D">
        <w:rPr>
          <w:rFonts w:asciiTheme="minorHAnsi" w:hAnsiTheme="minorHAnsi" w:cstheme="minorHAnsi"/>
          <w:color w:val="000000"/>
          <w:sz w:val="22"/>
          <w:szCs w:val="22"/>
          <w:lang w:val="en-CA"/>
        </w:rPr>
        <w:t xml:space="preserve"> Paper presented at the Margaret Scott Wright Research and Innovation Day, Edmonton, AB.</w:t>
      </w:r>
    </w:p>
    <w:p w14:paraId="796AA78C" w14:textId="77777777" w:rsidR="002A1BEA" w:rsidRPr="00CF5C6D" w:rsidRDefault="002A1BEA" w:rsidP="00FD29A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CF5C6D">
        <w:rPr>
          <w:rStyle w:val="contextualextensionhighlight"/>
          <w:color w:val="000000"/>
        </w:rPr>
        <w:t xml:space="preserve">Barnard, C., Bailey, J. A., Nettel-Aguirre, A., &amp; </w:t>
      </w:r>
      <w:r w:rsidRPr="00CF5C6D">
        <w:rPr>
          <w:rStyle w:val="contextualextensionhighlight"/>
          <w:b/>
          <w:bCs/>
          <w:color w:val="000000"/>
        </w:rPr>
        <w:t>Benzies</w:t>
      </w:r>
      <w:r w:rsidRPr="00CF5C6D">
        <w:rPr>
          <w:rStyle w:val="contextualextensionhighlight"/>
          <w:color w:val="000000"/>
        </w:rPr>
        <w:t xml:space="preserve">, K. M. (2017, July 20-23). </w:t>
      </w:r>
      <w:r w:rsidRPr="00CF5C6D">
        <w:rPr>
          <w:i/>
        </w:rPr>
        <w:t>Prioritizing the “Family Voice” to enhance family centered bedside rounds</w:t>
      </w:r>
      <w:r w:rsidRPr="00CF5C6D">
        <w:t xml:space="preserve">. Poster session [#1 A240] presented at the Pediatric Hospital Medicine 2017 Conference, Nashville, TN. </w:t>
      </w:r>
    </w:p>
    <w:p w14:paraId="0BAA91C2" w14:textId="77777777" w:rsidR="002A1BEA" w:rsidRPr="00CF5C6D" w:rsidRDefault="002A1BEA" w:rsidP="00FD29A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5F7436">
        <w:rPr>
          <w:rStyle w:val="contextualextensionhighlight"/>
          <w:bCs/>
          <w:color w:val="000000"/>
          <w:bdr w:val="none" w:sz="0" w:space="0" w:color="auto" w:frame="1"/>
        </w:rPr>
        <w:t>Ginn</w:t>
      </w:r>
      <w:r w:rsidRPr="00CF5C6D">
        <w:rPr>
          <w:rStyle w:val="contextualextensionhighlight"/>
          <w:color w:val="000000"/>
          <w:bdr w:val="none" w:sz="0" w:space="0" w:color="auto" w:frame="1"/>
        </w:rPr>
        <w:t xml:space="preserve">, C., </w:t>
      </w:r>
      <w:r w:rsidRPr="00CF5C6D">
        <w:rPr>
          <w:b/>
          <w:bCs/>
        </w:rPr>
        <w:t>Benzies</w:t>
      </w:r>
      <w:r w:rsidRPr="00CF5C6D">
        <w:t xml:space="preserve">, K., Keown, L., Raffin Bouchal, S., &amp; Thurston, B. E. (2017, July 21). </w:t>
      </w:r>
      <w:r w:rsidRPr="00CF5C6D">
        <w:rPr>
          <w:i/>
        </w:rPr>
        <w:t xml:space="preserve">Longitudinal research with Canadian families living with low income </w:t>
      </w:r>
      <w:r w:rsidRPr="00CF5C6D">
        <w:t>[</w:t>
      </w:r>
      <w:r w:rsidRPr="00CF5C6D">
        <w:rPr>
          <w:bCs/>
        </w:rPr>
        <w:t>Recruiting and Surveying Special Populations].</w:t>
      </w:r>
      <w:r w:rsidRPr="00CF5C6D">
        <w:rPr>
          <w:b/>
          <w:bCs/>
        </w:rPr>
        <w:t xml:space="preserve"> </w:t>
      </w:r>
      <w:r w:rsidRPr="00CF5C6D">
        <w:t>7th Conference of the European Survey Research Association, Universidade de Lisoba, Lisbon, Portugal.</w:t>
      </w:r>
    </w:p>
    <w:p w14:paraId="29A68889" w14:textId="77777777" w:rsidR="002A1BEA" w:rsidRPr="00C347B6" w:rsidRDefault="002A1BEA" w:rsidP="00FD29A8">
      <w:pPr>
        <w:pStyle w:val="SpaceAfter"/>
        <w:numPr>
          <w:ilvl w:val="0"/>
          <w:numId w:val="24"/>
        </w:numPr>
        <w:spacing w:after="0" w:line="240" w:lineRule="auto"/>
        <w:ind w:right="540"/>
        <w:rPr>
          <w:lang w:val="en-CA"/>
        </w:rPr>
      </w:pPr>
      <w:r w:rsidRPr="005F7436">
        <w:rPr>
          <w:rStyle w:val="contextualextensionhighlight"/>
          <w:bCs/>
          <w:color w:val="000000"/>
          <w:bdr w:val="none" w:sz="0" w:space="0" w:color="auto" w:frame="1"/>
        </w:rPr>
        <w:t>Ginn</w:t>
      </w:r>
      <w:r w:rsidRPr="00CF5C6D">
        <w:rPr>
          <w:rStyle w:val="contextualextensionhighlight"/>
          <w:color w:val="000000"/>
          <w:bdr w:val="none" w:sz="0" w:space="0" w:color="auto" w:frame="1"/>
        </w:rPr>
        <w:t xml:space="preserve">, C., </w:t>
      </w:r>
      <w:r w:rsidRPr="00CF5C6D">
        <w:rPr>
          <w:b/>
          <w:bCs/>
        </w:rPr>
        <w:t>Benzies</w:t>
      </w:r>
      <w:r w:rsidRPr="00CF5C6D">
        <w:t xml:space="preserve">, K., Keown, L., Raffin Bouchal, S., &amp; Thurston, B. E. (2017, July 19). </w:t>
      </w:r>
      <w:r w:rsidRPr="00CF5C6D">
        <w:rPr>
          <w:i/>
        </w:rPr>
        <w:t xml:space="preserve">Sampling procedures in a longitudinal study following a two-generation preschool program </w:t>
      </w:r>
      <w:r w:rsidRPr="00CF5C6D">
        <w:t>[Mixed Methods Sampling Procedures: Techniques, Methodological Problems, and Meta-Inferences].</w:t>
      </w:r>
      <w:r w:rsidRPr="00CF5C6D">
        <w:rPr>
          <w:i/>
        </w:rPr>
        <w:t xml:space="preserve"> </w:t>
      </w:r>
      <w:r w:rsidRPr="00CF5C6D">
        <w:lastRenderedPageBreak/>
        <w:t>7th Conference of the European Survey Research Association, Universidade de Lisboa, Lisbon, Portugal.</w:t>
      </w:r>
    </w:p>
    <w:p w14:paraId="74D0A710" w14:textId="77777777" w:rsidR="002A1BEA" w:rsidRPr="00CF5C6D" w:rsidRDefault="002A1BEA" w:rsidP="00FD29A8">
      <w:pPr>
        <w:pStyle w:val="SpaceAfter"/>
        <w:numPr>
          <w:ilvl w:val="0"/>
          <w:numId w:val="24"/>
        </w:numPr>
        <w:spacing w:after="0" w:line="240" w:lineRule="auto"/>
        <w:ind w:right="540"/>
        <w:rPr>
          <w:lang w:val="en-CA"/>
        </w:rPr>
      </w:pPr>
      <w:r w:rsidRPr="00CF5C6D">
        <w:rPr>
          <w:bCs/>
          <w:lang w:val="en-CA"/>
        </w:rPr>
        <w:t>*Brockway, M</w:t>
      </w:r>
      <w:r w:rsidRPr="00CF5C6D">
        <w:rPr>
          <w:lang w:val="en-CA"/>
        </w:rPr>
        <w:t xml:space="preserve">., Ginn, C., Keys, E., Bright, K., Tomfohr-Madsen, L., Kingston, D., &amp; </w:t>
      </w:r>
      <w:r w:rsidRPr="00CF5C6D">
        <w:rPr>
          <w:b/>
          <w:bCs/>
          <w:lang w:val="en-CA"/>
        </w:rPr>
        <w:t>Benzies</w:t>
      </w:r>
      <w:r w:rsidRPr="00CF5C6D">
        <w:rPr>
          <w:lang w:val="en-CA"/>
        </w:rPr>
        <w:t xml:space="preserve">, K. (2017, June 26-28) </w:t>
      </w:r>
      <w:r w:rsidRPr="00CF5C6D">
        <w:rPr>
          <w:i/>
          <w:lang w:val="en-CA"/>
        </w:rPr>
        <w:t>The FRAISE (Family Research Agenda Initiative SEtting) Project Protocol.</w:t>
      </w:r>
      <w:r w:rsidRPr="00CF5C6D">
        <w:rPr>
          <w:lang w:val="en-CA"/>
        </w:rPr>
        <w:t xml:space="preserve"> Poster session presented at the Patient Oriented Research, KT Canada Summer Institute, Toronto, ON.  http://ktcanada.org/wp-content/uploads/2016/12/KT-Canada_KT-Summer-Institute_2017_v3-768x994.jpg</w:t>
      </w:r>
    </w:p>
    <w:p w14:paraId="03A612F8" w14:textId="77777777" w:rsidR="002A1BEA" w:rsidRPr="00CF5C6D" w:rsidRDefault="002A1BEA" w:rsidP="00FD29A8">
      <w:pPr>
        <w:pStyle w:val="SpaceAfter"/>
        <w:numPr>
          <w:ilvl w:val="0"/>
          <w:numId w:val="24"/>
        </w:numPr>
        <w:spacing w:after="0" w:line="240" w:lineRule="auto"/>
        <w:ind w:right="540"/>
        <w:rPr>
          <w:lang w:val="en-CA"/>
        </w:rPr>
      </w:pPr>
      <w:r w:rsidRPr="00CF5C6D">
        <w:rPr>
          <w:bCs/>
          <w:lang w:val="en-CA"/>
        </w:rPr>
        <w:t>*Brockway, M</w:t>
      </w:r>
      <w:r w:rsidRPr="00CF5C6D">
        <w:rPr>
          <w:lang w:val="en-CA"/>
        </w:rPr>
        <w:t xml:space="preserve">., Ginn, C., *Keys, E., *Bright, K., Tomfohr-Madsen, L., Kingston, D., &amp; </w:t>
      </w:r>
      <w:r w:rsidRPr="00CF5C6D">
        <w:rPr>
          <w:b/>
          <w:bCs/>
          <w:lang w:val="en-CA"/>
        </w:rPr>
        <w:t>Benzies</w:t>
      </w:r>
      <w:r w:rsidRPr="00CF5C6D">
        <w:rPr>
          <w:lang w:val="en-CA"/>
        </w:rPr>
        <w:t xml:space="preserve">, K (2017, June 26). </w:t>
      </w:r>
      <w:r w:rsidRPr="00CF5C6D">
        <w:rPr>
          <w:i/>
          <w:lang w:val="en-CA"/>
        </w:rPr>
        <w:t>The FRAISE (Family Research Agenda Initiative SEtting) Project Protocol.</w:t>
      </w:r>
      <w:r w:rsidRPr="00CF5C6D">
        <w:rPr>
          <w:lang w:val="en-CA"/>
        </w:rPr>
        <w:t xml:space="preserve"> Poster session presented at the Alberta Strategy for Patient Oriented Research (SPOR) Summer Institute, Lister Hall, Edmonton, AB.  https://custom.cvent.com/1E9916C3B4704AE582E66927FC173073/files/79d86c16177c417098b63cb15cbc8c75.pdf </w:t>
      </w:r>
    </w:p>
    <w:p w14:paraId="153254D7" w14:textId="77777777" w:rsidR="002A1BEA" w:rsidRPr="00CF5C6D" w:rsidRDefault="002A1BEA" w:rsidP="00FD29A8">
      <w:pPr>
        <w:pStyle w:val="ListParagraph"/>
        <w:numPr>
          <w:ilvl w:val="0"/>
          <w:numId w:val="24"/>
        </w:numPr>
        <w:spacing w:after="0" w:line="240" w:lineRule="auto"/>
        <w:rPr>
          <w:lang w:val="en-CA"/>
        </w:rPr>
      </w:pPr>
      <w:r w:rsidRPr="00CF5C6D">
        <w:rPr>
          <w:bCs/>
        </w:rPr>
        <w:t>Letourneau</w:t>
      </w:r>
      <w:r w:rsidRPr="00CF5C6D">
        <w:t xml:space="preserve">, N., Hart*, M., Anis*, L., Ewashen, C., </w:t>
      </w:r>
      <w:r w:rsidRPr="00CF5C6D">
        <w:rPr>
          <w:b/>
          <w:bCs/>
        </w:rPr>
        <w:t>Benzies</w:t>
      </w:r>
      <w:r w:rsidRPr="00CF5C6D">
        <w:t xml:space="preserve">, K., &amp; Donnelly, C. (2017, June 28 - July 1). </w:t>
      </w:r>
      <w:r w:rsidRPr="00CF5C6D">
        <w:rPr>
          <w:i/>
        </w:rPr>
        <w:t>Attachment and Child Health (ATTACH): A parental reflective function intervention pilot study</w:t>
      </w:r>
      <w:r w:rsidRPr="00CF5C6D">
        <w:t xml:space="preserve">.  Poster session presented at the Putting Attachment Theory to Work, International Attachment Conference, Institute of Education, London, UK. </w:t>
      </w:r>
    </w:p>
    <w:p w14:paraId="46ED7E0B" w14:textId="77777777" w:rsidR="002A1BEA" w:rsidRPr="00CF5C6D" w:rsidRDefault="002A1BEA" w:rsidP="00FD29A8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CA"/>
        </w:rPr>
      </w:pPr>
      <w:r w:rsidRPr="00CF5C6D">
        <w:rPr>
          <w:rFonts w:asciiTheme="minorHAnsi" w:hAnsiTheme="minorHAnsi" w:cstheme="minorHAnsi"/>
          <w:color w:val="000000"/>
          <w:sz w:val="22"/>
          <w:szCs w:val="22"/>
          <w:lang w:val="en-CA"/>
        </w:rPr>
        <w:t xml:space="preserve">*Jensen, K., *Wilson, J., &amp; </w:t>
      </w:r>
      <w:r w:rsidRPr="00CF5C6D">
        <w:rPr>
          <w:rFonts w:asciiTheme="minorHAnsi" w:hAnsiTheme="minorHAnsi" w:cstheme="minorHAnsi"/>
          <w:b/>
          <w:bCs/>
          <w:color w:val="000000"/>
          <w:sz w:val="22"/>
          <w:szCs w:val="22"/>
          <w:lang w:val="en-CA"/>
        </w:rPr>
        <w:t>Benzies</w:t>
      </w:r>
      <w:r w:rsidRPr="00CF5C6D">
        <w:rPr>
          <w:rFonts w:asciiTheme="minorHAnsi" w:hAnsiTheme="minorHAnsi" w:cstheme="minorHAnsi"/>
          <w:color w:val="000000"/>
          <w:sz w:val="22"/>
          <w:szCs w:val="22"/>
          <w:lang w:val="en-CA"/>
        </w:rPr>
        <w:t xml:space="preserve">, K. (2017, June 1). </w:t>
      </w:r>
      <w:r w:rsidRPr="00CF5C6D">
        <w:rPr>
          <w:rFonts w:asciiTheme="minorHAnsi" w:hAnsiTheme="minorHAnsi" w:cstheme="minorHAnsi"/>
          <w:i/>
          <w:color w:val="000000"/>
          <w:sz w:val="22"/>
          <w:szCs w:val="22"/>
          <w:lang w:val="en-CA"/>
        </w:rPr>
        <w:t xml:space="preserve">Family integrated care (FICare): A qualitative analysis of mothers’ experiences in a level II NICU. </w:t>
      </w:r>
      <w:r w:rsidRPr="00CF5C6D">
        <w:rPr>
          <w:rFonts w:asciiTheme="minorHAnsi" w:hAnsiTheme="minorHAnsi" w:cstheme="minorHAnsi"/>
          <w:color w:val="000000"/>
          <w:sz w:val="22"/>
          <w:szCs w:val="22"/>
          <w:lang w:val="en-CA"/>
        </w:rPr>
        <w:t>Poster session presented at the Owerko Conference, Finding Mental Health in Neurodevelopmental Disorders, Calgary, AB.</w:t>
      </w:r>
    </w:p>
    <w:p w14:paraId="20093FD8" w14:textId="77777777" w:rsidR="002A1BEA" w:rsidRPr="00CF5C6D" w:rsidRDefault="002A1BEA" w:rsidP="00FD29A8">
      <w:pPr>
        <w:pStyle w:val="ListParagraph"/>
        <w:numPr>
          <w:ilvl w:val="0"/>
          <w:numId w:val="24"/>
        </w:numPr>
        <w:spacing w:after="0" w:line="240" w:lineRule="auto"/>
      </w:pPr>
      <w:r w:rsidRPr="00CF5C6D">
        <w:t xml:space="preserve">*Brockway, M., Ginn, C., *Keys, E., *Bright, K., Tomfohr-Madsen, L., Kingston, D., &amp; </w:t>
      </w:r>
      <w:r w:rsidRPr="00CF5C6D">
        <w:rPr>
          <w:b/>
          <w:bCs/>
        </w:rPr>
        <w:t>Benzies</w:t>
      </w:r>
      <w:r w:rsidRPr="00CF5C6D">
        <w:t xml:space="preserve">, K. (2017, May 12).  </w:t>
      </w:r>
      <w:r w:rsidRPr="00CF5C6D">
        <w:rPr>
          <w:i/>
        </w:rPr>
        <w:t>The FRAISE (Family Research Agenda Initiative SEtting) project protocol.</w:t>
      </w:r>
      <w:r w:rsidRPr="00CF5C6D">
        <w:t xml:space="preserve">  Poster presented at the Women’s Mental Health Day Conference, Calgary, AB.</w:t>
      </w:r>
    </w:p>
    <w:p w14:paraId="1DE2FEC3" w14:textId="77777777" w:rsidR="002A1BEA" w:rsidRPr="00CF5C6D" w:rsidRDefault="002A1BEA" w:rsidP="002A1BEA">
      <w:pPr>
        <w:pStyle w:val="SpaceAfter"/>
        <w:spacing w:after="0" w:line="240" w:lineRule="auto"/>
        <w:ind w:right="540"/>
        <w:rPr>
          <w:lang w:val="en-CA"/>
        </w:rPr>
      </w:pPr>
      <w:r>
        <w:rPr>
          <w:lang w:val="en-CA"/>
        </w:rPr>
        <w:t xml:space="preserve"> </w:t>
      </w:r>
      <w:r w:rsidRPr="00CF5C6D">
        <w:rPr>
          <w:lang w:val="en-CA"/>
        </w:rPr>
        <w:t>http://spotidoc.com/doc/1080760/women-s-mental-health-day---university-of-calgary</w:t>
      </w:r>
    </w:p>
    <w:p w14:paraId="285448A5" w14:textId="77777777" w:rsidR="002A1BEA" w:rsidRPr="00CF5C6D" w:rsidRDefault="002A1BEA" w:rsidP="00FD29A8">
      <w:pPr>
        <w:pStyle w:val="SpaceAfter"/>
        <w:numPr>
          <w:ilvl w:val="0"/>
          <w:numId w:val="24"/>
        </w:numPr>
        <w:spacing w:after="0" w:line="240" w:lineRule="auto"/>
        <w:ind w:right="540"/>
        <w:rPr>
          <w:lang w:val="en-CA"/>
        </w:rPr>
      </w:pPr>
      <w:r w:rsidRPr="00CF5C6D">
        <w:rPr>
          <w:b/>
          <w:bCs/>
          <w:lang w:val="en-CA"/>
        </w:rPr>
        <w:t>*</w:t>
      </w:r>
      <w:r w:rsidRPr="00CF5C6D">
        <w:rPr>
          <w:bCs/>
          <w:lang w:val="en-CA"/>
        </w:rPr>
        <w:t>Brockway, M.</w:t>
      </w:r>
      <w:r w:rsidRPr="00CF5C6D">
        <w:rPr>
          <w:lang w:val="en-CA"/>
        </w:rPr>
        <w:t xml:space="preserve">, Ginn, C., Keys, E., Bright, K., Tomfohr-Madsen, L., Kingston, D., &amp; </w:t>
      </w:r>
      <w:r w:rsidRPr="00CF5C6D">
        <w:rPr>
          <w:b/>
          <w:bCs/>
          <w:lang w:val="en-CA"/>
        </w:rPr>
        <w:t>Benzies</w:t>
      </w:r>
      <w:r w:rsidRPr="00CF5C6D">
        <w:rPr>
          <w:lang w:val="en-CA"/>
        </w:rPr>
        <w:t xml:space="preserve">, K (2017, April 28-30). </w:t>
      </w:r>
      <w:r w:rsidRPr="00CF5C6D">
        <w:rPr>
          <w:i/>
          <w:lang w:val="en-CA"/>
        </w:rPr>
        <w:t>The FRAISE (Family Research Agenda Initiative SEtting) Project Protocol.</w:t>
      </w:r>
      <w:r w:rsidRPr="00CF5C6D">
        <w:rPr>
          <w:lang w:val="en-CA"/>
        </w:rPr>
        <w:t xml:space="preserve">  Poster session presented at the Canadian Child Health Clinician Scientist Program 15</w:t>
      </w:r>
      <w:r w:rsidRPr="00CF5C6D">
        <w:rPr>
          <w:vertAlign w:val="superscript"/>
          <w:lang w:val="en-CA"/>
        </w:rPr>
        <w:t>th</w:t>
      </w:r>
      <w:r w:rsidRPr="00CF5C6D">
        <w:rPr>
          <w:lang w:val="en-CA"/>
        </w:rPr>
        <w:t xml:space="preserve"> Annual National Symposium, Calgary, AB.  http://cchcsp.ca/index.php/events/save-the-date-cchcsp-15th-annual-national-symposium-2017/</w:t>
      </w:r>
    </w:p>
    <w:p w14:paraId="4473B88F" w14:textId="77777777" w:rsidR="002A1BEA" w:rsidRPr="00CF5C6D" w:rsidRDefault="002A1BEA" w:rsidP="00FD29A8">
      <w:pPr>
        <w:pStyle w:val="ListParagraph"/>
        <w:numPr>
          <w:ilvl w:val="0"/>
          <w:numId w:val="24"/>
        </w:numPr>
        <w:spacing w:after="0" w:line="240" w:lineRule="auto"/>
      </w:pPr>
      <w:r w:rsidRPr="00CF5C6D">
        <w:t xml:space="preserve">*Keys, E. Tomfohr-Madsen, L., </w:t>
      </w:r>
      <w:r w:rsidRPr="00CF5C6D">
        <w:rPr>
          <w:b/>
          <w:bCs/>
        </w:rPr>
        <w:t>Benzies</w:t>
      </w:r>
      <w:r w:rsidRPr="00CF5C6D">
        <w:t xml:space="preserve">, K., &amp; Tough, S. (2017, June 3-7). </w:t>
      </w:r>
      <w:r w:rsidRPr="00CF5C6D">
        <w:rPr>
          <w:i/>
        </w:rPr>
        <w:t>Maternal history of child abuse is associated with infant sleep consolidation during the first year of life</w:t>
      </w:r>
      <w:r w:rsidRPr="00CF5C6D">
        <w:t>. Poster session [Abstract 0999] presented at the 31</w:t>
      </w:r>
      <w:r w:rsidRPr="00CF5C6D">
        <w:rPr>
          <w:vertAlign w:val="superscript"/>
        </w:rPr>
        <w:t>st</w:t>
      </w:r>
      <w:r w:rsidRPr="00CF5C6D">
        <w:t xml:space="preserve"> Annual Meeting of the Associated Sleep Professional Sleep Societies SLEEP 2017, Boston, MA, USA. </w:t>
      </w:r>
    </w:p>
    <w:p w14:paraId="267C1EE4" w14:textId="77777777" w:rsidR="002A1BEA" w:rsidRPr="00CF5C6D" w:rsidRDefault="002A1BEA" w:rsidP="00FD29A8">
      <w:pPr>
        <w:pStyle w:val="SpaceAfter"/>
        <w:numPr>
          <w:ilvl w:val="0"/>
          <w:numId w:val="24"/>
        </w:numPr>
        <w:spacing w:after="0" w:line="240" w:lineRule="auto"/>
        <w:ind w:right="540"/>
        <w:rPr>
          <w:lang w:val="en-CA"/>
        </w:rPr>
      </w:pPr>
      <w:r w:rsidRPr="00CF5C6D">
        <w:t xml:space="preserve">*Keys, E., Tomfohr-Madsen, L. M., </w:t>
      </w:r>
      <w:r w:rsidRPr="00CF5C6D">
        <w:rPr>
          <w:b/>
          <w:bCs/>
        </w:rPr>
        <w:t>Benzies</w:t>
      </w:r>
      <w:r w:rsidRPr="00CF5C6D">
        <w:t xml:space="preserve">, K. M., &amp; Tough, S. (2017, April 19). </w:t>
      </w:r>
      <w:r w:rsidRPr="00CF5C6D">
        <w:rPr>
          <w:i/>
        </w:rPr>
        <w:t xml:space="preserve">Maternal history of child abuse is associated with infant sleep consolidation during the first year of life.  </w:t>
      </w:r>
      <w:r w:rsidRPr="00CF5C6D">
        <w:rPr>
          <w:rStyle w:val="contextualextensionhighlight"/>
          <w:rFonts w:eastAsiaTheme="majorEastAsia"/>
        </w:rPr>
        <w:t>Sixty second rapid oral abstract and poster session presented at the Alberta Children's Hospital Research Institute (ACHRI) Research Symposium, Calgary, Alberta, CA.</w:t>
      </w:r>
      <w:r w:rsidRPr="00CF5C6D">
        <w:t xml:space="preserve"> </w:t>
      </w:r>
      <w:r w:rsidRPr="00CF5C6D">
        <w:rPr>
          <w:lang w:val="en-CA"/>
        </w:rPr>
        <w:t>http://research4kids.ucalgary.ca/achri-symposium</w:t>
      </w:r>
    </w:p>
    <w:p w14:paraId="02B9DB9C" w14:textId="77777777" w:rsidR="002A1BEA" w:rsidRPr="00CF5C6D" w:rsidRDefault="002A1BEA" w:rsidP="00FD29A8">
      <w:pPr>
        <w:pStyle w:val="SpaceAfter"/>
        <w:numPr>
          <w:ilvl w:val="0"/>
          <w:numId w:val="24"/>
        </w:numPr>
        <w:spacing w:after="0" w:line="240" w:lineRule="auto"/>
        <w:ind w:right="540"/>
        <w:rPr>
          <w:lang w:val="en-CA"/>
        </w:rPr>
      </w:pPr>
      <w:r w:rsidRPr="00CF5C6D">
        <w:rPr>
          <w:bCs/>
          <w:lang w:val="en-CA"/>
        </w:rPr>
        <w:t>*Brockway, M.</w:t>
      </w:r>
      <w:r w:rsidRPr="00CF5C6D">
        <w:rPr>
          <w:lang w:val="en-CA"/>
        </w:rPr>
        <w:t xml:space="preserve">, Ginn, C., *Keys, E., *Bright, K., Tomfohr-Madsen, L., Kingston, D., &amp; </w:t>
      </w:r>
      <w:r w:rsidRPr="00CF5C6D">
        <w:rPr>
          <w:b/>
          <w:bCs/>
          <w:lang w:val="en-CA"/>
        </w:rPr>
        <w:t>Benzies</w:t>
      </w:r>
      <w:r w:rsidRPr="00CF5C6D">
        <w:rPr>
          <w:lang w:val="en-CA"/>
        </w:rPr>
        <w:t xml:space="preserve">, K. (2017, April 19) </w:t>
      </w:r>
      <w:r w:rsidRPr="00CF5C6D">
        <w:rPr>
          <w:i/>
          <w:lang w:val="en-CA"/>
        </w:rPr>
        <w:t>The FRAISE (Family Research Agenda Initiative SEtting) Project Protocol</w:t>
      </w:r>
      <w:r w:rsidRPr="00CF5C6D">
        <w:rPr>
          <w:lang w:val="en-CA"/>
        </w:rPr>
        <w:t>. Poster session presented at the Alberta Children’s Hospital Research Institute Annual Symposium, Calgary, AB. http://research4kids.ucalgary.ca/achri-symposium</w:t>
      </w:r>
    </w:p>
    <w:p w14:paraId="2F2AADCA" w14:textId="77777777" w:rsidR="002A1BEA" w:rsidRPr="00CF5C6D" w:rsidRDefault="002A1BEA" w:rsidP="00FD29A8">
      <w:pPr>
        <w:pStyle w:val="SpaceAfter"/>
        <w:numPr>
          <w:ilvl w:val="0"/>
          <w:numId w:val="24"/>
        </w:numPr>
        <w:spacing w:after="0" w:line="240" w:lineRule="auto"/>
        <w:ind w:right="540"/>
        <w:rPr>
          <w:lang w:val="en-CA"/>
        </w:rPr>
      </w:pPr>
      <w:r w:rsidRPr="00CF5C6D">
        <w:t xml:space="preserve">*Keys, E. Tomfohr-Madsen, L., </w:t>
      </w:r>
      <w:r w:rsidRPr="00CF5C6D">
        <w:rPr>
          <w:b/>
          <w:bCs/>
        </w:rPr>
        <w:t>Benzies</w:t>
      </w:r>
      <w:r w:rsidRPr="00CF5C6D">
        <w:t xml:space="preserve">, K., &amp; Tough, S. (2017, April 27-30). </w:t>
      </w:r>
      <w:r w:rsidRPr="00CF5C6D">
        <w:rPr>
          <w:i/>
        </w:rPr>
        <w:t>Maternal history of child abuse is associated with infant sleep consolidation during the first year of life</w:t>
      </w:r>
      <w:r w:rsidRPr="00CF5C6D">
        <w:t xml:space="preserve">. Poster presented at the Canadian Child Health Clinician Scientist Program (CCHCSP) 15th Annual National Symposium, Calgary, Alberta, CA. </w:t>
      </w:r>
      <w:r w:rsidRPr="00CF5C6D">
        <w:rPr>
          <w:lang w:val="en-CA"/>
        </w:rPr>
        <w:t>http://cchcsp.ca/index.php/events/save-the-date-cchcsp-15th-annual-national-symposium-2017/</w:t>
      </w:r>
    </w:p>
    <w:p w14:paraId="1359E81E" w14:textId="77777777" w:rsidR="002A1BEA" w:rsidRPr="00CF5C6D" w:rsidRDefault="002A1BEA" w:rsidP="00FD29A8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Theme="minorHAnsi" w:hAnsiTheme="minorHAnsi" w:cstheme="minorHAnsi"/>
          <w:color w:val="212121"/>
          <w:sz w:val="22"/>
          <w:szCs w:val="22"/>
        </w:rPr>
      </w:pPr>
      <w:r w:rsidRPr="00CF5C6D">
        <w:rPr>
          <w:rFonts w:asciiTheme="minorHAnsi" w:hAnsiTheme="minorHAnsi" w:cstheme="minorHAnsi"/>
          <w:color w:val="212121"/>
          <w:sz w:val="22"/>
          <w:szCs w:val="22"/>
        </w:rPr>
        <w:lastRenderedPageBreak/>
        <w:t>*</w:t>
      </w:r>
      <w:r w:rsidRPr="00587C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Mughal, M. K., Giallo, R., *Bright, K., *Harvalik, P., </w:t>
      </w:r>
      <w:r w:rsidRPr="00587C8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Benzies</w:t>
      </w:r>
      <w:r w:rsidRPr="00587C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K., McDonald S., &amp; Kingston, D. (2017, April 27-30). </w:t>
      </w:r>
      <w:r w:rsidRPr="00587C86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Trajectories of maternal anxiety and child development at three years. </w:t>
      </w:r>
      <w:r w:rsidRPr="00587C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Poster presented at the </w:t>
      </w:r>
      <w:r w:rsidRPr="00587C86">
        <w:rPr>
          <w:rFonts w:asciiTheme="minorHAnsi" w:hAnsiTheme="minorHAnsi" w:cstheme="minorHAnsi"/>
          <w:color w:val="000000" w:themeColor="text1"/>
          <w:sz w:val="22"/>
          <w:szCs w:val="22"/>
          <w:lang w:val="en-CA"/>
        </w:rPr>
        <w:t>Canadian Child Health Clinician Scientist Program (CCHCSP) 15</w:t>
      </w:r>
      <w:r w:rsidRPr="00587C86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  <w:lang w:val="en-CA"/>
        </w:rPr>
        <w:t xml:space="preserve">th </w:t>
      </w:r>
      <w:r w:rsidRPr="00587C86">
        <w:rPr>
          <w:rFonts w:asciiTheme="minorHAnsi" w:hAnsiTheme="minorHAnsi" w:cstheme="minorHAnsi"/>
          <w:color w:val="000000" w:themeColor="text1"/>
          <w:sz w:val="22"/>
          <w:szCs w:val="22"/>
          <w:lang w:val="en-CA"/>
        </w:rPr>
        <w:t>Annual National Symposium, </w:t>
      </w:r>
      <w:r w:rsidRPr="00587C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Calgary, Alberta, AB. </w:t>
      </w:r>
      <w:r w:rsidRPr="00CF5C6D">
        <w:rPr>
          <w:rFonts w:asciiTheme="minorHAnsi" w:hAnsiTheme="minorHAnsi" w:cstheme="minorHAnsi"/>
          <w:sz w:val="22"/>
          <w:szCs w:val="22"/>
          <w:lang w:val="en-CA"/>
        </w:rPr>
        <w:t>http://cchcsp.ca/index.php/events/save-the-date-cchcsp-15th-annual-national-symposium-2017/</w:t>
      </w:r>
    </w:p>
    <w:p w14:paraId="7B2A872F" w14:textId="77777777" w:rsidR="002A1BEA" w:rsidRPr="00587C86" w:rsidRDefault="002A1BEA" w:rsidP="00FD29A8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F5C6D">
        <w:rPr>
          <w:rFonts w:asciiTheme="minorHAnsi" w:hAnsiTheme="minorHAnsi" w:cstheme="minorHAnsi"/>
          <w:bCs/>
          <w:color w:val="333333"/>
          <w:sz w:val="22"/>
          <w:szCs w:val="22"/>
        </w:rPr>
        <w:t>*</w:t>
      </w:r>
      <w:r w:rsidRPr="00587C8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Wilson, J., </w:t>
      </w:r>
      <w:r w:rsidRPr="00587C8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Benzies</w:t>
      </w:r>
      <w:r w:rsidRPr="00587C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K., Isaranuwatchai, W., Shah, V., Lodha, A., Aziz, K., &amp; the FICare team. (2017, April 8). </w:t>
      </w:r>
      <w:r w:rsidRPr="00587C86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Differences in indirect cost between families receiving Family Integrated Care (FICare) and standard care in Level II NICUs.</w:t>
      </w:r>
      <w:r w:rsidRPr="00587C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Poster session presented at the 2016/2017 Markin USRP Student Research Mini-Symposium, Calgary, Alberta.</w:t>
      </w:r>
    </w:p>
    <w:p w14:paraId="2991106F" w14:textId="77777777" w:rsidR="002A1BEA" w:rsidRPr="00CF5C6D" w:rsidRDefault="002A1BEA" w:rsidP="00FD29A8">
      <w:pPr>
        <w:pStyle w:val="ListParagraph"/>
        <w:numPr>
          <w:ilvl w:val="0"/>
          <w:numId w:val="24"/>
        </w:numPr>
        <w:spacing w:after="0" w:line="240" w:lineRule="auto"/>
      </w:pPr>
      <w:r w:rsidRPr="00CF5C6D">
        <w:t xml:space="preserve">*Mughal, M. K., Giallo, R., </w:t>
      </w:r>
      <w:r w:rsidRPr="00CF5C6D">
        <w:rPr>
          <w:b/>
          <w:bCs/>
        </w:rPr>
        <w:t>Benzies</w:t>
      </w:r>
      <w:r w:rsidRPr="00CF5C6D">
        <w:t xml:space="preserve">, K., &amp; Kingston, D. (2017, February 14-17). </w:t>
      </w:r>
      <w:r w:rsidRPr="00CF5C6D">
        <w:rPr>
          <w:i/>
        </w:rPr>
        <w:t xml:space="preserve">Trajectories of maternal anxiety and child development at age three years. </w:t>
      </w:r>
      <w:r w:rsidRPr="00CF5C6D">
        <w:t>Poster session [P183] presented at the 4</w:t>
      </w:r>
      <w:r w:rsidRPr="00CF5C6D">
        <w:rPr>
          <w:vertAlign w:val="superscript"/>
        </w:rPr>
        <w:t>th</w:t>
      </w:r>
      <w:r w:rsidRPr="00CF5C6D">
        <w:t xml:space="preserve"> Annual Canadian National Perinatal Research Meeting, Montebello, PQ.  http://www.cnprm.org/wp-content/uploads/2017/04/CNPRM_Program_2017.pdf</w:t>
      </w:r>
    </w:p>
    <w:p w14:paraId="3D303DA1" w14:textId="77777777" w:rsidR="002A1BEA" w:rsidRPr="00CF5C6D" w:rsidRDefault="002A1BEA" w:rsidP="00FD29A8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F5C6D">
        <w:rPr>
          <w:rFonts w:asciiTheme="minorHAnsi" w:hAnsiTheme="minorHAnsi" w:cstheme="minorHAnsi"/>
          <w:sz w:val="22"/>
          <w:szCs w:val="22"/>
        </w:rPr>
        <w:t xml:space="preserve">*Jensen, K., *Wilson, J., &amp; </w:t>
      </w:r>
      <w:r w:rsidRPr="00CF5C6D">
        <w:rPr>
          <w:rFonts w:asciiTheme="minorHAnsi" w:hAnsiTheme="minorHAnsi" w:cstheme="minorHAnsi"/>
          <w:b/>
          <w:bCs/>
          <w:sz w:val="22"/>
          <w:szCs w:val="22"/>
        </w:rPr>
        <w:t>Benzies</w:t>
      </w:r>
      <w:r w:rsidRPr="00CF5C6D">
        <w:rPr>
          <w:rFonts w:asciiTheme="minorHAnsi" w:hAnsiTheme="minorHAnsi" w:cstheme="minorHAnsi"/>
          <w:sz w:val="22"/>
          <w:szCs w:val="22"/>
        </w:rPr>
        <w:t xml:space="preserve">, K. (2016, November 4-6). </w:t>
      </w:r>
      <w:r w:rsidRPr="00CF5C6D">
        <w:rPr>
          <w:rFonts w:asciiTheme="minorHAnsi" w:hAnsiTheme="minorHAnsi" w:cstheme="minorHAnsi"/>
          <w:i/>
          <w:sz w:val="22"/>
          <w:szCs w:val="22"/>
        </w:rPr>
        <w:t xml:space="preserve">Family Integrated Care (FICare): A qualitative analysis of mothers’ experiences in a Level II NICU. </w:t>
      </w:r>
      <w:r w:rsidRPr="00CF5C6D">
        <w:rPr>
          <w:rFonts w:asciiTheme="minorHAnsi" w:hAnsiTheme="minorHAnsi" w:cstheme="minorHAnsi"/>
          <w:sz w:val="22"/>
          <w:szCs w:val="22"/>
        </w:rPr>
        <w:t>Paper presented at the 30</w:t>
      </w:r>
      <w:r w:rsidRPr="00CF5C6D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CF5C6D">
        <w:rPr>
          <w:rFonts w:asciiTheme="minorHAnsi" w:hAnsiTheme="minorHAnsi" w:cstheme="minorHAnsi"/>
          <w:sz w:val="22"/>
          <w:szCs w:val="22"/>
        </w:rPr>
        <w:t xml:space="preserve"> Margaret Scott Wright Research and Innovation Day and Canadian Nursing Student Association Western/Prairies Regional Conference, Edmonton, AB. </w:t>
      </w:r>
    </w:p>
    <w:p w14:paraId="7EB91204" w14:textId="77777777" w:rsidR="002A1BEA" w:rsidRPr="00CF5C6D" w:rsidRDefault="002A1BEA" w:rsidP="00FD29A8">
      <w:pPr>
        <w:pStyle w:val="ListParagraph"/>
        <w:numPr>
          <w:ilvl w:val="0"/>
          <w:numId w:val="24"/>
        </w:numPr>
        <w:spacing w:after="0" w:line="240" w:lineRule="auto"/>
      </w:pPr>
      <w:r w:rsidRPr="00CF5C6D">
        <w:t xml:space="preserve">*Wilson, J., *Jensen, K., Loewen, M., &amp; </w:t>
      </w:r>
      <w:r w:rsidRPr="00CF5C6D">
        <w:rPr>
          <w:b/>
          <w:bCs/>
        </w:rPr>
        <w:t>Benzies</w:t>
      </w:r>
      <w:r w:rsidRPr="00CF5C6D">
        <w:t xml:space="preserve">, K. (2016, November 4-6). </w:t>
      </w:r>
      <w:r w:rsidRPr="00CF5C6D">
        <w:rPr>
          <w:i/>
        </w:rPr>
        <w:t>Welcome to Parenthood – Alberta: Preliminary insight into mentorship of first time mothers during transition from pregnancy to early parenthood</w:t>
      </w:r>
      <w:r w:rsidRPr="00CF5C6D">
        <w:t>. Paper presented at the 30</w:t>
      </w:r>
      <w:r w:rsidRPr="00CF5C6D">
        <w:rPr>
          <w:vertAlign w:val="superscript"/>
        </w:rPr>
        <w:t>th</w:t>
      </w:r>
      <w:r w:rsidRPr="00CF5C6D">
        <w:t xml:space="preserve"> Margaret Scott Wright Research and Innovation Day and Canadian Nursing Student Association Western/Prairies Regional Conference, Edmonton, AB. </w:t>
      </w:r>
    </w:p>
    <w:p w14:paraId="1CF51D10" w14:textId="77777777" w:rsidR="002A1BEA" w:rsidRPr="00CF5C6D" w:rsidRDefault="002A1BEA" w:rsidP="00FD29A8">
      <w:pPr>
        <w:pStyle w:val="ListParagraph"/>
        <w:numPr>
          <w:ilvl w:val="0"/>
          <w:numId w:val="24"/>
        </w:numPr>
        <w:spacing w:after="0" w:line="240" w:lineRule="auto"/>
      </w:pPr>
      <w:r w:rsidRPr="00CF5C6D">
        <w:rPr>
          <w:b/>
          <w:bCs/>
        </w:rPr>
        <w:t>Benzies</w:t>
      </w:r>
      <w:r w:rsidRPr="00CF5C6D">
        <w:t xml:space="preserve">, K. M. (2016, November 2). </w:t>
      </w:r>
      <w:r w:rsidRPr="00CF5C6D">
        <w:rPr>
          <w:i/>
        </w:rPr>
        <w:t xml:space="preserve">Welcome to Parenthood – Alberta: Embedding a hybrid mentorship model. </w:t>
      </w:r>
      <w:r w:rsidRPr="00CF5C6D">
        <w:t xml:space="preserve">Paper presented at the National Mentoring Symposium, Banff, AB. </w:t>
      </w:r>
    </w:p>
    <w:p w14:paraId="0268C12A" w14:textId="77777777" w:rsidR="002A1BEA" w:rsidRPr="00CF5C6D" w:rsidRDefault="002A1BEA" w:rsidP="00FD29A8">
      <w:pPr>
        <w:pStyle w:val="ListParagraph"/>
        <w:numPr>
          <w:ilvl w:val="0"/>
          <w:numId w:val="24"/>
        </w:numPr>
        <w:spacing w:after="0" w:line="240" w:lineRule="auto"/>
      </w:pPr>
      <w:r w:rsidRPr="00CF5C6D">
        <w:t xml:space="preserve">*Keys, E., &amp; </w:t>
      </w:r>
      <w:r w:rsidRPr="00CF5C6D">
        <w:rPr>
          <w:b/>
          <w:bCs/>
        </w:rPr>
        <w:t>Benzies</w:t>
      </w:r>
      <w:r w:rsidRPr="00CF5C6D">
        <w:t xml:space="preserve">, K. (2016, Oct 21-23). </w:t>
      </w:r>
      <w:r w:rsidRPr="00CF5C6D">
        <w:rPr>
          <w:i/>
        </w:rPr>
        <w:t>Applications of knowledge translation in maternal child health nursing</w:t>
      </w:r>
      <w:r w:rsidRPr="00CF5C6D">
        <w:t>. Paper [A02-2] presented at the 2016 Canadian Association of Perinatal and Women’s Health Nurses 6th National Conference, Calgary, AB. http://www.capwhn.ca/en/capwhn/Program_p4735.html</w:t>
      </w:r>
    </w:p>
    <w:p w14:paraId="07C70D47" w14:textId="77777777" w:rsidR="002A1BEA" w:rsidRPr="00CF5C6D" w:rsidRDefault="002A1BEA" w:rsidP="00FD29A8">
      <w:pPr>
        <w:pStyle w:val="ListParagraph"/>
        <w:numPr>
          <w:ilvl w:val="0"/>
          <w:numId w:val="24"/>
        </w:numPr>
        <w:spacing w:after="0" w:line="240" w:lineRule="auto"/>
      </w:pPr>
      <w:r w:rsidRPr="00CF5C6D">
        <w:t xml:space="preserve">*Keys, E. &amp; </w:t>
      </w:r>
      <w:r w:rsidRPr="00CF5C6D">
        <w:rPr>
          <w:b/>
          <w:bCs/>
        </w:rPr>
        <w:t>Benzies</w:t>
      </w:r>
      <w:r w:rsidRPr="00CF5C6D">
        <w:t xml:space="preserve">, K. (2016, June 2-5). </w:t>
      </w:r>
      <w:r w:rsidRPr="00CF5C6D">
        <w:rPr>
          <w:i/>
        </w:rPr>
        <w:t xml:space="preserve">Play2Sleep: A sequential explanatory mixed methods protocol of using play to improve infant sleep. </w:t>
      </w:r>
      <w:r w:rsidRPr="00CF5C6D">
        <w:t xml:space="preserve"> Poster session presented at the 2016 Canadian Child Health Clinician Scientist Program Annual Symposium, Niagara Falls, ON. </w:t>
      </w:r>
    </w:p>
    <w:p w14:paraId="7A5505ED" w14:textId="77777777" w:rsidR="002A1BEA" w:rsidRPr="00CF5C6D" w:rsidRDefault="002A1BEA" w:rsidP="00FD29A8">
      <w:pPr>
        <w:pStyle w:val="ListParagraph"/>
        <w:numPr>
          <w:ilvl w:val="0"/>
          <w:numId w:val="24"/>
        </w:numPr>
        <w:spacing w:after="0" w:line="240" w:lineRule="auto"/>
      </w:pPr>
      <w:r w:rsidRPr="00CF5C6D">
        <w:t xml:space="preserve">*Dewell, S., *Mughal, M. K., Slater, D., Tough, S., &amp; </w:t>
      </w:r>
      <w:r w:rsidRPr="00CF5C6D">
        <w:rPr>
          <w:b/>
          <w:bCs/>
        </w:rPr>
        <w:t>Benzies</w:t>
      </w:r>
      <w:r w:rsidRPr="00CF5C6D">
        <w:t xml:space="preserve">, K. (2016, October 21 -23). </w:t>
      </w:r>
      <w:r w:rsidRPr="00CF5C6D">
        <w:rPr>
          <w:i/>
        </w:rPr>
        <w:t xml:space="preserve">Relationship between Psychosocial Distress in Pregnancy and a Hypothalamic-Pituitary-Adrenal (HPA) Axis Polymorphism. </w:t>
      </w:r>
      <w:r w:rsidRPr="00CF5C6D">
        <w:t xml:space="preserve">Poster session presented at the Reaching the Highest Peaks, Canadian Association of Perinatal and Women’s Health Nurses National Conference, Calgary, AB. </w:t>
      </w:r>
      <w:hyperlink r:id="rId13" w:history="1">
        <w:r w:rsidRPr="00587C86">
          <w:t>http://www.capwhn.ca/en/capwhn/Program_p4735.html</w:t>
        </w:r>
      </w:hyperlink>
    </w:p>
    <w:p w14:paraId="2AD16195" w14:textId="77777777" w:rsidR="002A1BEA" w:rsidRPr="00CF5C6D" w:rsidRDefault="002A1BEA" w:rsidP="00FD29A8">
      <w:pPr>
        <w:pStyle w:val="ListParagraph"/>
        <w:numPr>
          <w:ilvl w:val="0"/>
          <w:numId w:val="24"/>
        </w:numPr>
        <w:spacing w:after="0" w:line="240" w:lineRule="auto"/>
      </w:pPr>
      <w:r w:rsidRPr="00CF5C6D">
        <w:rPr>
          <w:b/>
          <w:bCs/>
        </w:rPr>
        <w:t>Benzies</w:t>
      </w:r>
      <w:r w:rsidRPr="00CF5C6D">
        <w:t xml:space="preserve">, K. (2016, October 21 - 23). </w:t>
      </w:r>
      <w:r w:rsidRPr="00CF5C6D">
        <w:rPr>
          <w:i/>
        </w:rPr>
        <w:t xml:space="preserve">Inspiring perinatal and women’s health nurses to promote early brain development. </w:t>
      </w:r>
      <w:r w:rsidRPr="00CF5C6D">
        <w:t>Paper [B04-2] presented at the Reaching the Highest Peaks, Canadian Association of Perinatal and Women’s Health Nurses National Conference, Calgary, AB. http://www.capwhn.ca/en/capwhn/Program_p4735.html</w:t>
      </w:r>
    </w:p>
    <w:p w14:paraId="3D994B80" w14:textId="77777777" w:rsidR="002A1BEA" w:rsidRPr="00CF5C6D" w:rsidRDefault="002A1BEA" w:rsidP="00FD29A8">
      <w:pPr>
        <w:pStyle w:val="ListParagraph"/>
        <w:numPr>
          <w:ilvl w:val="0"/>
          <w:numId w:val="24"/>
        </w:numPr>
        <w:spacing w:after="0" w:line="240" w:lineRule="auto"/>
      </w:pPr>
      <w:r w:rsidRPr="00CF5C6D">
        <w:rPr>
          <w:b/>
          <w:bCs/>
        </w:rPr>
        <w:t>Benzies</w:t>
      </w:r>
      <w:r w:rsidRPr="00CF5C6D">
        <w:t xml:space="preserve">, K. (2016, October 21 - 23). </w:t>
      </w:r>
      <w:r w:rsidRPr="00CF5C6D">
        <w:rPr>
          <w:i/>
        </w:rPr>
        <w:t>Dealing the cards and taking your chances: How playing the Brain Architecture Game can information perinatal and women’s health nursing practice.</w:t>
      </w:r>
      <w:r w:rsidRPr="00CF5C6D">
        <w:t xml:space="preserve"> Workshop presented at the Reaching the Highest Peaks, Canadian Association of Perinatal and Women’s Health Nurses National Conference, Calgary, AB. http://www.capwhn.ca/en/capwhn/Program_p4735.html</w:t>
      </w:r>
    </w:p>
    <w:p w14:paraId="3CF23415" w14:textId="77777777" w:rsidR="002A1BEA" w:rsidRPr="00CF5C6D" w:rsidRDefault="002A1BEA" w:rsidP="00FD29A8">
      <w:pPr>
        <w:pStyle w:val="ListParagraph"/>
        <w:numPr>
          <w:ilvl w:val="0"/>
          <w:numId w:val="24"/>
        </w:numPr>
        <w:spacing w:after="0" w:line="240" w:lineRule="auto"/>
      </w:pPr>
      <w:r w:rsidRPr="00CF5C6D">
        <w:t xml:space="preserve">*Headley, L., &amp; </w:t>
      </w:r>
      <w:r w:rsidRPr="00CF5C6D">
        <w:rPr>
          <w:b/>
          <w:bCs/>
        </w:rPr>
        <w:t>Benzies</w:t>
      </w:r>
      <w:r w:rsidRPr="00CF5C6D">
        <w:t>, K. (2016, November 4-6). Nurses’ experiences caring for the abandoned infant in hospital. Poster session presented at the 30</w:t>
      </w:r>
      <w:r w:rsidRPr="00CF5C6D">
        <w:rPr>
          <w:vertAlign w:val="superscript"/>
        </w:rPr>
        <w:t>th</w:t>
      </w:r>
      <w:r w:rsidRPr="00CF5C6D">
        <w:t xml:space="preserve"> Margaret Scott Wright Research and </w:t>
      </w:r>
      <w:r w:rsidRPr="00CF5C6D">
        <w:lastRenderedPageBreak/>
        <w:t>Innovation Day and Canadian Nursing Student Association</w:t>
      </w:r>
      <w:r w:rsidRPr="00CF5C6D">
        <w:rPr>
          <w:i/>
        </w:rPr>
        <w:t xml:space="preserve"> </w:t>
      </w:r>
      <w:r w:rsidRPr="00CF5C6D">
        <w:t xml:space="preserve">Western/Prairies Regional Conference, Edmonton, AB. </w:t>
      </w:r>
    </w:p>
    <w:p w14:paraId="32C4E784" w14:textId="77777777" w:rsidR="002A1BEA" w:rsidRPr="00CF5C6D" w:rsidRDefault="002A1BEA" w:rsidP="00FD29A8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CA"/>
        </w:rPr>
      </w:pPr>
      <w:r w:rsidRPr="00CF5C6D">
        <w:rPr>
          <w:rFonts w:asciiTheme="minorHAnsi" w:hAnsiTheme="minorHAnsi" w:cstheme="minorHAnsi"/>
          <w:color w:val="000000"/>
          <w:sz w:val="22"/>
          <w:szCs w:val="22"/>
          <w:lang w:val="en-CA"/>
        </w:rPr>
        <w:t xml:space="preserve">*Jensen, K., *Wilson, J., &amp; </w:t>
      </w:r>
      <w:r w:rsidRPr="00CF5C6D">
        <w:rPr>
          <w:rFonts w:asciiTheme="minorHAnsi" w:hAnsiTheme="minorHAnsi" w:cstheme="minorHAnsi"/>
          <w:b/>
          <w:bCs/>
          <w:color w:val="000000"/>
          <w:sz w:val="22"/>
          <w:szCs w:val="22"/>
          <w:lang w:val="en-CA"/>
        </w:rPr>
        <w:t>Benzies</w:t>
      </w:r>
      <w:r w:rsidRPr="00CF5C6D">
        <w:rPr>
          <w:rFonts w:asciiTheme="minorHAnsi" w:hAnsiTheme="minorHAnsi" w:cstheme="minorHAnsi"/>
          <w:color w:val="000000"/>
          <w:sz w:val="22"/>
          <w:szCs w:val="22"/>
          <w:lang w:val="en-CA"/>
        </w:rPr>
        <w:t xml:space="preserve">, K. (2016, August 18). </w:t>
      </w:r>
      <w:r w:rsidRPr="00CF5C6D">
        <w:rPr>
          <w:rFonts w:asciiTheme="minorHAnsi" w:hAnsiTheme="minorHAnsi" w:cstheme="minorHAnsi"/>
          <w:i/>
          <w:color w:val="000000"/>
          <w:sz w:val="22"/>
          <w:szCs w:val="22"/>
          <w:lang w:val="en-CA"/>
        </w:rPr>
        <w:t>Family integrated care (FICare): A qualitative analysis of mothers’ experiences in a level II NICU</w:t>
      </w:r>
      <w:r w:rsidRPr="00CF5C6D">
        <w:rPr>
          <w:rFonts w:asciiTheme="minorHAnsi" w:hAnsiTheme="minorHAnsi" w:cstheme="minorHAnsi"/>
          <w:color w:val="000000"/>
          <w:sz w:val="22"/>
          <w:szCs w:val="22"/>
          <w:lang w:val="en-CA"/>
        </w:rPr>
        <w:t xml:space="preserve">. Poster session presented at the </w:t>
      </w:r>
      <w:r w:rsidRPr="00CF5C6D">
        <w:rPr>
          <w:rFonts w:asciiTheme="minorHAnsi" w:hAnsiTheme="minorHAnsi" w:cstheme="minorHAnsi"/>
          <w:sz w:val="22"/>
          <w:szCs w:val="22"/>
        </w:rPr>
        <w:t>Alberta Children’s Hospital Research Institute, Summer Student Research Day, Calgary, AB</w:t>
      </w:r>
      <w:r w:rsidRPr="00CF5C6D">
        <w:rPr>
          <w:rFonts w:asciiTheme="minorHAnsi" w:hAnsiTheme="minorHAnsi" w:cstheme="minorHAnsi"/>
          <w:color w:val="000000"/>
          <w:sz w:val="22"/>
          <w:szCs w:val="22"/>
          <w:lang w:val="en-CA"/>
        </w:rPr>
        <w:t>.</w:t>
      </w:r>
    </w:p>
    <w:p w14:paraId="46F27D48" w14:textId="77777777" w:rsidR="002A1BEA" w:rsidRPr="00CF5C6D" w:rsidRDefault="002A1BEA" w:rsidP="00FD29A8">
      <w:pPr>
        <w:pStyle w:val="ListParagraph"/>
        <w:numPr>
          <w:ilvl w:val="0"/>
          <w:numId w:val="24"/>
        </w:numPr>
        <w:spacing w:after="0" w:line="240" w:lineRule="auto"/>
      </w:pPr>
      <w:r w:rsidRPr="00CF5C6D">
        <w:t xml:space="preserve">*Syed, H., *Mughal, M. K., *Ginn, C., Donnelly, C., &amp; </w:t>
      </w:r>
      <w:r w:rsidRPr="00CF5C6D">
        <w:rPr>
          <w:b/>
          <w:bCs/>
        </w:rPr>
        <w:t>Benzies</w:t>
      </w:r>
      <w:r w:rsidRPr="00CF5C6D">
        <w:t xml:space="preserve">, K. (2016, August 18). </w:t>
      </w:r>
      <w:r w:rsidRPr="00CF5C6D">
        <w:rPr>
          <w:i/>
        </w:rPr>
        <w:t>Maternal stress and child development in a vulnerable population.</w:t>
      </w:r>
      <w:r w:rsidRPr="00CF5C6D">
        <w:t xml:space="preserve"> Paper presented at the Alberta Children’s Hospital Research Institute, Summer Student Research Day, Calgary, AB. </w:t>
      </w:r>
    </w:p>
    <w:p w14:paraId="5FBD1430" w14:textId="77777777" w:rsidR="002A1BEA" w:rsidRPr="00CF5C6D" w:rsidRDefault="002A1BEA" w:rsidP="00FD29A8">
      <w:pPr>
        <w:pStyle w:val="ListParagraph"/>
        <w:numPr>
          <w:ilvl w:val="0"/>
          <w:numId w:val="24"/>
        </w:numPr>
        <w:spacing w:after="0" w:line="240" w:lineRule="auto"/>
      </w:pPr>
      <w:r w:rsidRPr="00CF5C6D">
        <w:t xml:space="preserve">*Keys, E. &amp; </w:t>
      </w:r>
      <w:r w:rsidRPr="00CF5C6D">
        <w:rPr>
          <w:b/>
          <w:bCs/>
        </w:rPr>
        <w:t>Benzies</w:t>
      </w:r>
      <w:r w:rsidRPr="00CF5C6D">
        <w:t xml:space="preserve">, K. (2016 June 2-5).  </w:t>
      </w:r>
      <w:r w:rsidRPr="00CF5C6D">
        <w:rPr>
          <w:i/>
        </w:rPr>
        <w:t>Play2Sleep: A mixed methods study protocol of using play to improve infant sleep</w:t>
      </w:r>
      <w:r w:rsidRPr="00CF5C6D">
        <w:t>. Poster session presented at the 14</w:t>
      </w:r>
      <w:r w:rsidRPr="00CF5C6D">
        <w:rPr>
          <w:vertAlign w:val="superscript"/>
        </w:rPr>
        <w:t>th</w:t>
      </w:r>
      <w:r w:rsidRPr="00CF5C6D">
        <w:t xml:space="preserve"> Annual Canadian Child Health Clinician Scientist Program National Symposium, Riding the Rapids, Making Waves, Niagara Fall, ON.</w:t>
      </w:r>
    </w:p>
    <w:p w14:paraId="73BC57E4" w14:textId="77777777" w:rsidR="002A1BEA" w:rsidRPr="00CF5C6D" w:rsidRDefault="002A1BEA" w:rsidP="00FD29A8">
      <w:pPr>
        <w:pStyle w:val="ListParagraph"/>
        <w:numPr>
          <w:ilvl w:val="0"/>
          <w:numId w:val="24"/>
        </w:numPr>
        <w:spacing w:after="0" w:line="240" w:lineRule="auto"/>
      </w:pPr>
      <w:r w:rsidRPr="00CF5C6D">
        <w:t xml:space="preserve">*Ginn, C., *Mughal, M., &amp; </w:t>
      </w:r>
      <w:r w:rsidRPr="00CF5C6D">
        <w:rPr>
          <w:b/>
          <w:bCs/>
        </w:rPr>
        <w:t>Benzies</w:t>
      </w:r>
      <w:r w:rsidRPr="00CF5C6D">
        <w:t xml:space="preserve">, K. (2016, September 18 – 22). </w:t>
      </w:r>
      <w:r w:rsidRPr="00CF5C6D">
        <w:rPr>
          <w:i/>
        </w:rPr>
        <w:t xml:space="preserve">Effects of a two-generation preschool program after age 10: Receptive language in children and resolve in mothers. </w:t>
      </w:r>
      <w:r w:rsidRPr="00CF5C6D">
        <w:t xml:space="preserve"> Paper presented at the Fighting Stigma: Promoting Resiliency and Positive Mental Health: </w:t>
      </w:r>
      <w:r w:rsidRPr="00CF5C6D">
        <w:rPr>
          <w:bCs/>
        </w:rPr>
        <w:t>The 22</w:t>
      </w:r>
      <w:r w:rsidRPr="00CF5C6D">
        <w:rPr>
          <w:bCs/>
          <w:vertAlign w:val="superscript"/>
        </w:rPr>
        <w:t>nd</w:t>
      </w:r>
      <w:r w:rsidRPr="00CF5C6D">
        <w:rPr>
          <w:bCs/>
        </w:rPr>
        <w:t xml:space="preserve"> International Association for Child and Adolescent Psychiatry and Allied Professions World Congress (IACAPAP 2016)/ The 36</w:t>
      </w:r>
      <w:r w:rsidRPr="00CF5C6D">
        <w:rPr>
          <w:bCs/>
          <w:vertAlign w:val="superscript"/>
        </w:rPr>
        <w:t>th</w:t>
      </w:r>
      <w:r w:rsidRPr="00CF5C6D">
        <w:rPr>
          <w:bCs/>
        </w:rPr>
        <w:t xml:space="preserve"> Annual Conference for the Canadian Academy of Child and Adolescent Psychiatry, Calgary, AB. </w:t>
      </w:r>
    </w:p>
    <w:p w14:paraId="1B84B998" w14:textId="77777777" w:rsidR="002A1BEA" w:rsidRPr="00CF5C6D" w:rsidRDefault="002A1BEA" w:rsidP="00FD29A8">
      <w:pPr>
        <w:pStyle w:val="ListParagraph"/>
        <w:numPr>
          <w:ilvl w:val="0"/>
          <w:numId w:val="24"/>
        </w:numPr>
        <w:spacing w:after="0" w:line="240" w:lineRule="auto"/>
      </w:pPr>
      <w:r w:rsidRPr="00CF5C6D">
        <w:t xml:space="preserve">*Mughal, M. K., * Ginn, C., Perry, R., &amp; </w:t>
      </w:r>
      <w:r w:rsidRPr="00CF5C6D">
        <w:rPr>
          <w:b/>
          <w:bCs/>
        </w:rPr>
        <w:t>Benzies</w:t>
      </w:r>
      <w:r w:rsidRPr="00CF5C6D">
        <w:t xml:space="preserve">, K. (2016 September 18 – 22). </w:t>
      </w:r>
      <w:r w:rsidRPr="00CF5C6D">
        <w:rPr>
          <w:bCs/>
          <w:i/>
        </w:rPr>
        <w:t>Caregiver stress, child-rearing attitudes, self-esteem, and child development</w:t>
      </w:r>
      <w:r w:rsidRPr="00CF5C6D">
        <w:rPr>
          <w:bCs/>
        </w:rPr>
        <w:t xml:space="preserve">. Paper presented at the </w:t>
      </w:r>
      <w:r w:rsidRPr="00CF5C6D">
        <w:t xml:space="preserve">Fighting Stigma: Promoting Resiliency and Positive Mental Health: </w:t>
      </w:r>
      <w:r w:rsidRPr="00CF5C6D">
        <w:rPr>
          <w:bCs/>
        </w:rPr>
        <w:t>The 22</w:t>
      </w:r>
      <w:r w:rsidRPr="00CF5C6D">
        <w:rPr>
          <w:bCs/>
          <w:vertAlign w:val="superscript"/>
        </w:rPr>
        <w:t>nd</w:t>
      </w:r>
      <w:r w:rsidRPr="00CF5C6D">
        <w:rPr>
          <w:bCs/>
        </w:rPr>
        <w:t xml:space="preserve"> International Association for Child and Adolescent Psychiatry and Allied Professions World Congress/The 36</w:t>
      </w:r>
      <w:r w:rsidRPr="00CF5C6D">
        <w:rPr>
          <w:bCs/>
          <w:vertAlign w:val="superscript"/>
        </w:rPr>
        <w:t>th</w:t>
      </w:r>
      <w:r w:rsidRPr="00CF5C6D">
        <w:rPr>
          <w:bCs/>
        </w:rPr>
        <w:t xml:space="preserve"> Annual Conference for the Canadian Academy of Child and Adolescent Psychiatry </w:t>
      </w:r>
      <w:r w:rsidRPr="00CF5C6D">
        <w:rPr>
          <w:lang w:val="en-CA"/>
        </w:rPr>
        <w:t>(IACAPAP)</w:t>
      </w:r>
      <w:r w:rsidRPr="00CF5C6D">
        <w:rPr>
          <w:bCs/>
        </w:rPr>
        <w:t xml:space="preserve">, Calgary, AB. </w:t>
      </w:r>
    </w:p>
    <w:p w14:paraId="4DD0C81F" w14:textId="77777777" w:rsidR="002A1BEA" w:rsidRPr="00CF5C6D" w:rsidRDefault="002A1BEA" w:rsidP="00FD29A8">
      <w:pPr>
        <w:pStyle w:val="ListParagraph"/>
        <w:numPr>
          <w:ilvl w:val="0"/>
          <w:numId w:val="24"/>
        </w:numPr>
        <w:spacing w:after="0" w:line="240" w:lineRule="auto"/>
      </w:pPr>
      <w:r w:rsidRPr="00CF5C6D">
        <w:t xml:space="preserve">*Ginn, C., *Mughal, M. K., Perry, R., &amp; </w:t>
      </w:r>
      <w:r w:rsidRPr="00CF5C6D">
        <w:rPr>
          <w:b/>
          <w:bCs/>
        </w:rPr>
        <w:t>Benzies</w:t>
      </w:r>
      <w:r w:rsidRPr="00CF5C6D">
        <w:t xml:space="preserve">, K. (2016, August 28 -31). </w:t>
      </w:r>
      <w:r w:rsidRPr="00CF5C6D">
        <w:rPr>
          <w:i/>
        </w:rPr>
        <w:t xml:space="preserve">Mitigating the risk of child abuse with a two-generation program: Enhancing parenting and promoting early child development. </w:t>
      </w:r>
      <w:r w:rsidRPr="00CF5C6D">
        <w:t xml:space="preserve"> Paper presented at the </w:t>
      </w:r>
      <w:r w:rsidRPr="00CF5C6D">
        <w:rPr>
          <w:rFonts w:eastAsia="Calibri"/>
        </w:rPr>
        <w:t>Protecting our Children, Protecting our Future, The 21</w:t>
      </w:r>
      <w:r w:rsidRPr="00CF5C6D">
        <w:rPr>
          <w:rFonts w:eastAsia="Calibri"/>
          <w:vertAlign w:val="superscript"/>
        </w:rPr>
        <w:t>st</w:t>
      </w:r>
      <w:r w:rsidRPr="00CF5C6D">
        <w:t xml:space="preserve"> International Society for the Prevention of Child Abuse and Neglect (ISPCAN), Calgary, AB. </w:t>
      </w:r>
    </w:p>
    <w:p w14:paraId="5D9A272D" w14:textId="77777777" w:rsidR="002A1BEA" w:rsidRPr="00CF5C6D" w:rsidRDefault="002A1BEA" w:rsidP="00FD29A8">
      <w:pPr>
        <w:pStyle w:val="ListParagraph"/>
        <w:numPr>
          <w:ilvl w:val="0"/>
          <w:numId w:val="24"/>
        </w:numPr>
        <w:spacing w:after="0" w:line="240" w:lineRule="auto"/>
        <w:rPr>
          <w:rFonts w:eastAsia="Calibri"/>
        </w:rPr>
      </w:pPr>
      <w:r w:rsidRPr="00CF5C6D">
        <w:t xml:space="preserve">Letourneau, N., *Hart, M., *Anis, L., Ewashen, C., </w:t>
      </w:r>
      <w:r w:rsidRPr="00CF5C6D">
        <w:rPr>
          <w:b/>
          <w:bCs/>
        </w:rPr>
        <w:t>Benzies</w:t>
      </w:r>
      <w:r w:rsidRPr="00CF5C6D">
        <w:t xml:space="preserve">, K., &amp; Donnelly, C. (2016, August 28-31). </w:t>
      </w:r>
      <w:r w:rsidRPr="00CF5C6D">
        <w:rPr>
          <w:rFonts w:eastAsia="Calibri"/>
          <w:i/>
        </w:rPr>
        <w:t>Action Team on Triadic Attachment and Child Health (ATTACH): Results of a parental reflective function intervention.</w:t>
      </w:r>
      <w:r w:rsidRPr="00CF5C6D">
        <w:rPr>
          <w:rFonts w:eastAsia="Calibri"/>
        </w:rPr>
        <w:t xml:space="preserve"> Paper presented at the Protecting our Children, Protecting our Future, The 21</w:t>
      </w:r>
      <w:r w:rsidRPr="00CF5C6D">
        <w:rPr>
          <w:rFonts w:eastAsia="Calibri"/>
          <w:vertAlign w:val="superscript"/>
        </w:rPr>
        <w:t>st</w:t>
      </w:r>
      <w:r w:rsidRPr="00CF5C6D">
        <w:rPr>
          <w:rFonts w:eastAsia="Calibri"/>
        </w:rPr>
        <w:t xml:space="preserve"> IPSPCAN Congress on Child Abuse and Neglect. Calgary, AB. </w:t>
      </w:r>
    </w:p>
    <w:p w14:paraId="7DDDC1FC" w14:textId="77777777" w:rsidR="002A1BEA" w:rsidRPr="00CF5C6D" w:rsidRDefault="002A1BEA" w:rsidP="00FD29A8">
      <w:pPr>
        <w:pStyle w:val="PlainText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CF5C6D">
        <w:rPr>
          <w:rFonts w:asciiTheme="minorHAnsi" w:hAnsiTheme="minorHAnsi" w:cstheme="minorHAnsi"/>
          <w:sz w:val="22"/>
          <w:szCs w:val="22"/>
        </w:rPr>
        <w:t xml:space="preserve">*Schmidt, M., </w:t>
      </w:r>
      <w:r w:rsidRPr="00CF5C6D">
        <w:rPr>
          <w:rFonts w:asciiTheme="minorHAnsi" w:hAnsiTheme="minorHAnsi" w:cstheme="minorHAnsi"/>
          <w:b/>
          <w:bCs/>
          <w:sz w:val="22"/>
          <w:szCs w:val="22"/>
        </w:rPr>
        <w:t>Benzies</w:t>
      </w:r>
      <w:r w:rsidRPr="00CF5C6D">
        <w:rPr>
          <w:rFonts w:asciiTheme="minorHAnsi" w:hAnsiTheme="minorHAnsi" w:cstheme="minorHAnsi"/>
          <w:sz w:val="22"/>
          <w:szCs w:val="22"/>
        </w:rPr>
        <w:t xml:space="preserve">, K., *Mughal, M. K., &amp; </w:t>
      </w:r>
      <w:r w:rsidRPr="00C347B6">
        <w:rPr>
          <w:rFonts w:asciiTheme="minorHAnsi" w:hAnsiTheme="minorHAnsi" w:cstheme="minorHAnsi"/>
          <w:bCs/>
          <w:sz w:val="22"/>
          <w:szCs w:val="22"/>
        </w:rPr>
        <w:t>Ginn</w:t>
      </w:r>
      <w:r w:rsidRPr="001331F5">
        <w:rPr>
          <w:rFonts w:asciiTheme="minorHAnsi" w:hAnsiTheme="minorHAnsi" w:cstheme="minorHAnsi"/>
          <w:bCs/>
          <w:sz w:val="22"/>
          <w:szCs w:val="22"/>
        </w:rPr>
        <w:t>,</w:t>
      </w:r>
      <w:r w:rsidRPr="00CF5C6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F5C6D">
        <w:rPr>
          <w:rFonts w:asciiTheme="minorHAnsi" w:hAnsiTheme="minorHAnsi" w:cstheme="minorHAnsi"/>
          <w:sz w:val="22"/>
          <w:szCs w:val="22"/>
        </w:rPr>
        <w:t xml:space="preserve">C.  (2015, August 20). </w:t>
      </w:r>
      <w:r w:rsidRPr="00CF5C6D">
        <w:rPr>
          <w:rFonts w:asciiTheme="minorHAnsi" w:hAnsiTheme="minorHAnsi" w:cstheme="minorHAnsi"/>
          <w:i/>
          <w:sz w:val="22"/>
          <w:szCs w:val="22"/>
        </w:rPr>
        <w:t>Role-reversal in parent-child relationships</w:t>
      </w:r>
      <w:r w:rsidRPr="00CF5C6D">
        <w:rPr>
          <w:rFonts w:asciiTheme="minorHAnsi" w:hAnsiTheme="minorHAnsi" w:cstheme="minorHAnsi"/>
          <w:sz w:val="22"/>
          <w:szCs w:val="22"/>
        </w:rPr>
        <w:t>. Poster session presented at the Alberta Innovates Health Solutions, Heritage Youth Researcher Summer Program Research Symposium, Calgary, AB.</w:t>
      </w:r>
    </w:p>
    <w:p w14:paraId="3F67DC2E" w14:textId="77777777" w:rsidR="002A1BEA" w:rsidRPr="00CF5C6D" w:rsidRDefault="002A1BEA" w:rsidP="00FD29A8">
      <w:pPr>
        <w:pStyle w:val="PlainText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CF5C6D">
        <w:rPr>
          <w:rFonts w:asciiTheme="minorHAnsi" w:hAnsiTheme="minorHAnsi" w:cstheme="minorHAnsi"/>
          <w:sz w:val="22"/>
          <w:szCs w:val="22"/>
        </w:rPr>
        <w:t>*Syed, H., *Mughal, M. K.,</w:t>
      </w:r>
      <w:r w:rsidRPr="00CF5C6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347B6">
        <w:rPr>
          <w:rFonts w:asciiTheme="minorHAnsi" w:hAnsiTheme="minorHAnsi" w:cstheme="minorHAnsi"/>
          <w:bCs/>
          <w:sz w:val="22"/>
          <w:szCs w:val="22"/>
        </w:rPr>
        <w:t>*Ginn</w:t>
      </w:r>
      <w:r w:rsidRPr="001331F5">
        <w:rPr>
          <w:rFonts w:asciiTheme="minorHAnsi" w:hAnsiTheme="minorHAnsi" w:cstheme="minorHAnsi"/>
          <w:bCs/>
          <w:sz w:val="22"/>
          <w:szCs w:val="22"/>
        </w:rPr>
        <w:t>,</w:t>
      </w:r>
      <w:r w:rsidRPr="00CF5C6D">
        <w:rPr>
          <w:rFonts w:asciiTheme="minorHAnsi" w:hAnsiTheme="minorHAnsi" w:cstheme="minorHAnsi"/>
          <w:sz w:val="22"/>
          <w:szCs w:val="22"/>
        </w:rPr>
        <w:t xml:space="preserve"> C., Donnelly, C., &amp; </w:t>
      </w:r>
      <w:r w:rsidRPr="00CF5C6D">
        <w:rPr>
          <w:rFonts w:asciiTheme="minorHAnsi" w:hAnsiTheme="minorHAnsi" w:cstheme="minorHAnsi"/>
          <w:b/>
          <w:bCs/>
          <w:sz w:val="22"/>
          <w:szCs w:val="22"/>
        </w:rPr>
        <w:t>Benzies</w:t>
      </w:r>
      <w:r w:rsidRPr="00CF5C6D">
        <w:rPr>
          <w:rFonts w:asciiTheme="minorHAnsi" w:hAnsiTheme="minorHAnsi" w:cstheme="minorHAnsi"/>
          <w:sz w:val="22"/>
          <w:szCs w:val="22"/>
        </w:rPr>
        <w:t xml:space="preserve">, K. (2016, August 16).  </w:t>
      </w:r>
      <w:r w:rsidRPr="00CF5C6D">
        <w:rPr>
          <w:rFonts w:asciiTheme="minorHAnsi" w:hAnsiTheme="minorHAnsi" w:cstheme="minorHAnsi"/>
          <w:i/>
          <w:sz w:val="22"/>
          <w:szCs w:val="22"/>
        </w:rPr>
        <w:t>Maternal stress and child development in a vulnerable population.</w:t>
      </w:r>
      <w:r w:rsidRPr="00CF5C6D">
        <w:rPr>
          <w:rFonts w:asciiTheme="minorHAnsi" w:hAnsiTheme="minorHAnsi" w:cstheme="minorHAnsi"/>
          <w:sz w:val="22"/>
          <w:szCs w:val="22"/>
        </w:rPr>
        <w:t xml:space="preserve"> Poster session presented at the Alberta Children’s Hospital Research Institute (ACHRI) Research Symposium, Calgary, AB.</w:t>
      </w:r>
    </w:p>
    <w:p w14:paraId="0E769F77" w14:textId="77777777" w:rsidR="002A1BEA" w:rsidRPr="00CF5C6D" w:rsidRDefault="002A1BEA" w:rsidP="00FD29A8">
      <w:pPr>
        <w:pStyle w:val="PlainText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CF5C6D">
        <w:rPr>
          <w:rFonts w:asciiTheme="minorHAnsi" w:hAnsiTheme="minorHAnsi" w:cstheme="minorHAnsi"/>
          <w:sz w:val="22"/>
          <w:szCs w:val="22"/>
        </w:rPr>
        <w:t xml:space="preserve">Barnard, C., </w:t>
      </w:r>
      <w:r w:rsidRPr="00CF5C6D">
        <w:rPr>
          <w:rFonts w:asciiTheme="minorHAnsi" w:hAnsiTheme="minorHAnsi" w:cstheme="minorHAnsi"/>
          <w:b/>
          <w:bCs/>
          <w:sz w:val="22"/>
          <w:szCs w:val="22"/>
        </w:rPr>
        <w:t>Benzies</w:t>
      </w:r>
      <w:r w:rsidRPr="00CF5C6D">
        <w:rPr>
          <w:rFonts w:asciiTheme="minorHAnsi" w:hAnsiTheme="minorHAnsi" w:cstheme="minorHAnsi"/>
          <w:sz w:val="22"/>
          <w:szCs w:val="22"/>
        </w:rPr>
        <w:t xml:space="preserve">, K., &amp; Wutherick, S. (2016, July 25-27). </w:t>
      </w:r>
      <w:r w:rsidRPr="00CF5C6D">
        <w:rPr>
          <w:rFonts w:asciiTheme="minorHAnsi" w:hAnsiTheme="minorHAnsi" w:cstheme="minorHAnsi"/>
          <w:i/>
          <w:sz w:val="22"/>
          <w:szCs w:val="22"/>
        </w:rPr>
        <w:t xml:space="preserve">Moving Toward Truly Family Centered Bedside Rounds: Changes in parental perceptions of patient and family centered care during bedside rounds following a healthcare provider workshop. </w:t>
      </w:r>
      <w:r w:rsidRPr="00CF5C6D">
        <w:rPr>
          <w:rFonts w:asciiTheme="minorHAnsi" w:hAnsiTheme="minorHAnsi" w:cstheme="minorHAnsi"/>
          <w:sz w:val="22"/>
          <w:szCs w:val="22"/>
        </w:rPr>
        <w:t>Poster session [Abstract #0644-000283] presented at the 7th International Conference on Patient- and Family-Centered Care, New York, NY.</w:t>
      </w:r>
    </w:p>
    <w:p w14:paraId="77D04808" w14:textId="77777777" w:rsidR="002A1BEA" w:rsidRPr="00CF5C6D" w:rsidRDefault="002A1BEA" w:rsidP="00FD29A8">
      <w:pPr>
        <w:pStyle w:val="ListParagraph"/>
        <w:numPr>
          <w:ilvl w:val="0"/>
          <w:numId w:val="24"/>
        </w:numPr>
        <w:spacing w:after="0" w:line="240" w:lineRule="auto"/>
      </w:pPr>
      <w:r w:rsidRPr="00CF5C6D">
        <w:t xml:space="preserve">*Keys, E. &amp; </w:t>
      </w:r>
      <w:r w:rsidRPr="00CF5C6D">
        <w:rPr>
          <w:b/>
          <w:bCs/>
        </w:rPr>
        <w:t>Benzies</w:t>
      </w:r>
      <w:r w:rsidRPr="00CF5C6D">
        <w:t xml:space="preserve">, K. (2016, May 2-3).  </w:t>
      </w:r>
      <w:r w:rsidRPr="00CF5C6D">
        <w:rPr>
          <w:i/>
        </w:rPr>
        <w:t>Play2Sleep: A mixed methods study protocol of using play to improve infant sleep.</w:t>
      </w:r>
      <w:r w:rsidRPr="00CF5C6D">
        <w:t xml:space="preserve"> Poster session presented at the </w:t>
      </w:r>
      <w:r w:rsidRPr="00CF5C6D">
        <w:rPr>
          <w:lang w:val="en-CA"/>
        </w:rPr>
        <w:t>Alberta Strategy for Patient Oriented Research (SPOR) Summer Institute</w:t>
      </w:r>
      <w:r w:rsidRPr="00CF5C6D">
        <w:t>, Calgary, AB.</w:t>
      </w:r>
    </w:p>
    <w:p w14:paraId="0C6856C4" w14:textId="77777777" w:rsidR="002A1BEA" w:rsidRPr="00CF5C6D" w:rsidRDefault="002A1BEA" w:rsidP="00FD29A8">
      <w:pPr>
        <w:pStyle w:val="ListParagraph"/>
        <w:numPr>
          <w:ilvl w:val="0"/>
          <w:numId w:val="24"/>
        </w:numPr>
        <w:spacing w:after="0" w:line="240" w:lineRule="auto"/>
      </w:pPr>
      <w:r w:rsidRPr="00CF5C6D">
        <w:t xml:space="preserve">*Brockway, M., </w:t>
      </w:r>
      <w:r w:rsidRPr="00CF5C6D">
        <w:rPr>
          <w:b/>
          <w:bCs/>
        </w:rPr>
        <w:t>Benzies</w:t>
      </w:r>
      <w:r w:rsidRPr="00CF5C6D">
        <w:t xml:space="preserve">, K., Carr, E., &amp; Aziz, K. (2016, April 18). </w:t>
      </w:r>
      <w:r w:rsidRPr="00CF5C6D">
        <w:rPr>
          <w:i/>
        </w:rPr>
        <w:t>Exploring breastfeeding self-efficacy and assessing moderate-to-late preterm infant feeding outcomes for FICare Alberta: A sequential explanatory mixed methods design.</w:t>
      </w:r>
      <w:r w:rsidRPr="00CF5C6D">
        <w:t xml:space="preserve"> Poster session presented at the Alberta Children’s Hospital Research Institute, Research Symposium, Calgary, AB.</w:t>
      </w:r>
    </w:p>
    <w:p w14:paraId="19D55A6C" w14:textId="77777777" w:rsidR="002A1BEA" w:rsidRPr="00CF5C6D" w:rsidRDefault="002A1BEA" w:rsidP="00FD29A8">
      <w:pPr>
        <w:pStyle w:val="ListParagraph"/>
        <w:numPr>
          <w:ilvl w:val="0"/>
          <w:numId w:val="24"/>
        </w:numPr>
        <w:spacing w:after="0" w:line="240" w:lineRule="auto"/>
      </w:pPr>
      <w:r w:rsidRPr="00CF5C6D">
        <w:lastRenderedPageBreak/>
        <w:t xml:space="preserve">*Parker, S. I. A., </w:t>
      </w:r>
      <w:r w:rsidRPr="00CF5C6D">
        <w:rPr>
          <w:b/>
          <w:bCs/>
        </w:rPr>
        <w:t>Benzies</w:t>
      </w:r>
      <w:r w:rsidRPr="00CF5C6D">
        <w:t xml:space="preserve">, K. M., &amp; Hayden, A. (2016, April 7). </w:t>
      </w:r>
      <w:r w:rsidRPr="00CF5C6D">
        <w:rPr>
          <w:i/>
        </w:rPr>
        <w:t>A systematic review: Effectiveness of pediatric peripheral intravenous catheterization interventions.</w:t>
      </w:r>
      <w:r w:rsidRPr="00CF5C6D">
        <w:t xml:space="preserve"> Poster session presented at the Emergency Medicine Research Day, Calgary, AB. </w:t>
      </w:r>
    </w:p>
    <w:p w14:paraId="28FAA412" w14:textId="77777777" w:rsidR="002A1BEA" w:rsidRPr="00CF5C6D" w:rsidRDefault="002A1BEA" w:rsidP="00FD29A8">
      <w:pPr>
        <w:pStyle w:val="PlainText"/>
        <w:numPr>
          <w:ilvl w:val="0"/>
          <w:numId w:val="24"/>
        </w:numPr>
        <w:rPr>
          <w:rFonts w:asciiTheme="minorHAnsi" w:hAnsiTheme="minorHAnsi" w:cstheme="minorHAnsi"/>
          <w:i/>
          <w:sz w:val="22"/>
          <w:szCs w:val="22"/>
        </w:rPr>
      </w:pPr>
      <w:r w:rsidRPr="00CF5C6D">
        <w:rPr>
          <w:rFonts w:asciiTheme="minorHAnsi" w:hAnsiTheme="minorHAnsi" w:cstheme="minorHAnsi"/>
          <w:sz w:val="22"/>
          <w:szCs w:val="22"/>
        </w:rPr>
        <w:t xml:space="preserve">*Mughal, K, *Ginn, C., &amp; </w:t>
      </w:r>
      <w:r w:rsidRPr="00CF5C6D">
        <w:rPr>
          <w:rFonts w:asciiTheme="minorHAnsi" w:hAnsiTheme="minorHAnsi" w:cstheme="minorHAnsi"/>
          <w:b/>
          <w:bCs/>
          <w:sz w:val="22"/>
          <w:szCs w:val="22"/>
        </w:rPr>
        <w:t>Benzies</w:t>
      </w:r>
      <w:r w:rsidRPr="00CF5C6D">
        <w:rPr>
          <w:rFonts w:asciiTheme="minorHAnsi" w:hAnsiTheme="minorHAnsi" w:cstheme="minorHAnsi"/>
          <w:sz w:val="22"/>
          <w:szCs w:val="22"/>
        </w:rPr>
        <w:t xml:space="preserve">, K. (2016, April 27). </w:t>
      </w:r>
      <w:r w:rsidRPr="00CF5C6D">
        <w:rPr>
          <w:rFonts w:asciiTheme="minorHAnsi" w:hAnsiTheme="minorHAnsi" w:cstheme="minorHAnsi"/>
          <w:i/>
          <w:sz w:val="22"/>
          <w:szCs w:val="22"/>
        </w:rPr>
        <w:t xml:space="preserve">Parental stress in late preterm infants and its effect on infant development. </w:t>
      </w:r>
      <w:r w:rsidRPr="00CF5C6D">
        <w:rPr>
          <w:rFonts w:asciiTheme="minorHAnsi" w:hAnsiTheme="minorHAnsi" w:cstheme="minorHAnsi"/>
          <w:sz w:val="22"/>
          <w:szCs w:val="22"/>
        </w:rPr>
        <w:t xml:space="preserve"> Poster session presented at </w:t>
      </w:r>
      <w:r w:rsidRPr="00CF5C6D">
        <w:rPr>
          <w:rFonts w:asciiTheme="minorHAnsi" w:hAnsiTheme="minorHAnsi" w:cstheme="minorHAnsi"/>
          <w:i/>
          <w:sz w:val="22"/>
          <w:szCs w:val="22"/>
        </w:rPr>
        <w:t>the Alberta Children’s Hospital Research Institute (ACHRI) Research Symposium, Calgary, AB.</w:t>
      </w:r>
    </w:p>
    <w:p w14:paraId="32752147" w14:textId="77777777" w:rsidR="002A1BEA" w:rsidRPr="00CF5C6D" w:rsidRDefault="002A1BEA" w:rsidP="00FD29A8">
      <w:pPr>
        <w:pStyle w:val="ListParagraph"/>
        <w:numPr>
          <w:ilvl w:val="0"/>
          <w:numId w:val="24"/>
        </w:numPr>
        <w:spacing w:after="0" w:line="240" w:lineRule="auto"/>
      </w:pPr>
      <w:r w:rsidRPr="00CF5C6D">
        <w:t xml:space="preserve">*Parker, S., </w:t>
      </w:r>
      <w:r w:rsidRPr="00CF5C6D">
        <w:rPr>
          <w:b/>
          <w:bCs/>
        </w:rPr>
        <w:t>Benzies</w:t>
      </w:r>
      <w:r w:rsidRPr="00CF5C6D">
        <w:t xml:space="preserve">, K., Hayden, A., &amp; Lang, E. (2016, April 24 - 26).  </w:t>
      </w:r>
      <w:r w:rsidRPr="00CF5C6D">
        <w:rPr>
          <w:i/>
        </w:rPr>
        <w:t>Nailing the first poke:  A systematic review and meta-analysis of randomized controlled trials of peripheral intravenous catheterization interventions</w:t>
      </w:r>
      <w:r w:rsidRPr="00CF5C6D">
        <w:t xml:space="preserve">. Paper presented at the </w:t>
      </w:r>
      <w:r w:rsidRPr="00CF5C6D">
        <w:rPr>
          <w:color w:val="000000"/>
        </w:rPr>
        <w:t>National Emergency Nurses Association conference</w:t>
      </w:r>
      <w:r w:rsidRPr="00CF5C6D">
        <w:t xml:space="preserve">. </w:t>
      </w:r>
      <w:r w:rsidRPr="00CF5C6D">
        <w:rPr>
          <w:color w:val="000000"/>
        </w:rPr>
        <w:t xml:space="preserve"> Montreal, PQ. </w:t>
      </w:r>
    </w:p>
    <w:p w14:paraId="528A795B" w14:textId="77777777" w:rsidR="002A1BEA" w:rsidRPr="00CF5C6D" w:rsidRDefault="002A1BEA" w:rsidP="00FD29A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</w:pPr>
      <w:r w:rsidRPr="00CF5C6D">
        <w:t xml:space="preserve"> *Ginn, C., *Mughal, M. K., *Sayed, H., *Storteboom, A. R., &amp; </w:t>
      </w:r>
      <w:r w:rsidRPr="00CF5C6D">
        <w:rPr>
          <w:b/>
          <w:bCs/>
        </w:rPr>
        <w:t>Benzies</w:t>
      </w:r>
      <w:r w:rsidRPr="00CF5C6D">
        <w:t xml:space="preserve">, K. (2016, February 10-13). </w:t>
      </w:r>
      <w:r w:rsidRPr="00CF5C6D">
        <w:rPr>
          <w:i/>
        </w:rPr>
        <w:t>Sustaining engagement in longitudinal research with a vulnerable population: A mixed methods study of attrition.</w:t>
      </w:r>
      <w:r w:rsidRPr="00CF5C6D">
        <w:t xml:space="preserve"> Paper [O18] presented at the 2016 Canadian National Perinatal Research Meeting, Banff, AB.</w:t>
      </w:r>
    </w:p>
    <w:p w14:paraId="255E8CB9" w14:textId="77777777" w:rsidR="002A1BEA" w:rsidRPr="00CF5C6D" w:rsidRDefault="002A1BEA" w:rsidP="00FD29A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</w:pPr>
      <w:r w:rsidRPr="00CF5C6D">
        <w:t xml:space="preserve">*Mughal, M. K., *Ginn, C., &amp; </w:t>
      </w:r>
      <w:r w:rsidRPr="00CF5C6D">
        <w:rPr>
          <w:b/>
          <w:bCs/>
        </w:rPr>
        <w:t>Benzies</w:t>
      </w:r>
      <w:r w:rsidRPr="00CF5C6D">
        <w:t xml:space="preserve">, K.  (2016, February 10-13). </w:t>
      </w:r>
      <w:r w:rsidRPr="00CF5C6D">
        <w:rPr>
          <w:i/>
        </w:rPr>
        <w:t>Parental stress in late preterm infants and its association with child development.</w:t>
      </w:r>
      <w:r w:rsidRPr="00CF5C6D">
        <w:t xml:space="preserve"> Poster session [T27] presented at 2016 Canadian National Perinatal Research Meeting, Banff, AB. CIHR Institute of Human Development, Child and Youth Health Best Poster Award</w:t>
      </w:r>
    </w:p>
    <w:p w14:paraId="374967EE" w14:textId="77777777" w:rsidR="002A1BEA" w:rsidRPr="00CF5C6D" w:rsidRDefault="002A1BEA" w:rsidP="00FD29A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</w:pPr>
      <w:r w:rsidRPr="00CF5C6D">
        <w:t xml:space="preserve">*Scringer-Wilkes, M., &amp; </w:t>
      </w:r>
      <w:r w:rsidRPr="00CF5C6D">
        <w:rPr>
          <w:b/>
          <w:bCs/>
        </w:rPr>
        <w:t>Benzies</w:t>
      </w:r>
      <w:r w:rsidRPr="00CF5C6D">
        <w:t xml:space="preserve">, K. (2016, February 10-13). </w:t>
      </w:r>
      <w:r w:rsidRPr="00CF5C6D">
        <w:rPr>
          <w:i/>
        </w:rPr>
        <w:t>Exclusive breastfeeding at 3 months postpartum and maternal use of community breastfeeding supports.</w:t>
      </w:r>
      <w:r w:rsidRPr="00CF5C6D">
        <w:t xml:space="preserve"> Poster session [T49] presented at the 2016 Canadian National Perinatal Research Meeting, Banff, AB.</w:t>
      </w:r>
    </w:p>
    <w:p w14:paraId="1624DD52" w14:textId="77777777" w:rsidR="002A1BEA" w:rsidRPr="00CF5C6D" w:rsidRDefault="002A1BEA" w:rsidP="00FD29A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</w:pPr>
      <w:r w:rsidRPr="00CF5C6D">
        <w:t xml:space="preserve">*Brockway, M., Horn, S., Barker, L. A., &amp; </w:t>
      </w:r>
      <w:r w:rsidRPr="00CF5C6D">
        <w:rPr>
          <w:b/>
          <w:bCs/>
        </w:rPr>
        <w:t>Benzies</w:t>
      </w:r>
      <w:r w:rsidRPr="00CF5C6D">
        <w:t xml:space="preserve">, K. (2016, February 10-13). </w:t>
      </w:r>
      <w:r w:rsidRPr="00CF5C6D">
        <w:rPr>
          <w:i/>
        </w:rPr>
        <w:t>What is the effect of an evidence-based information kit given at birth on uptake of parenting education resources to age 3 months?</w:t>
      </w:r>
      <w:r w:rsidRPr="00CF5C6D">
        <w:t xml:space="preserve"> Poster session presented at the 2016 Canadian National Perinatal Research Meeting, Banff, AB. </w:t>
      </w:r>
    </w:p>
    <w:p w14:paraId="1F4B4DAF" w14:textId="77777777" w:rsidR="002A1BEA" w:rsidRPr="00CF5C6D" w:rsidRDefault="002A1BEA" w:rsidP="00FD29A8">
      <w:pPr>
        <w:pStyle w:val="ListParagraph"/>
        <w:numPr>
          <w:ilvl w:val="0"/>
          <w:numId w:val="24"/>
        </w:numPr>
        <w:spacing w:after="0" w:line="240" w:lineRule="auto"/>
      </w:pPr>
      <w:r w:rsidRPr="00CF5C6D">
        <w:t xml:space="preserve">*Parker, S., </w:t>
      </w:r>
      <w:r w:rsidRPr="00CF5C6D">
        <w:rPr>
          <w:b/>
          <w:bCs/>
        </w:rPr>
        <w:t>Benzies</w:t>
      </w:r>
      <w:r w:rsidRPr="00CF5C6D">
        <w:t xml:space="preserve">, K., Hayden, A., &amp; Lang, E. (2015, October 2-6).  </w:t>
      </w:r>
      <w:r w:rsidRPr="00CF5C6D">
        <w:rPr>
          <w:i/>
        </w:rPr>
        <w:t xml:space="preserve">Nailing the First Poke:  A Systematic Review and Meta-Analysis of Randomized Controlled Trials of Peripheral Intravenous Catheterization Interventions. </w:t>
      </w:r>
      <w:r w:rsidRPr="00CF5C6D">
        <w:t>Poster session presented at the American College of Emergency Physicians Research Forum, Boston, MA</w:t>
      </w:r>
      <w:r w:rsidRPr="00CF5C6D">
        <w:rPr>
          <w:rStyle w:val="Hyperlink"/>
          <w:rFonts w:eastAsiaTheme="majorEastAsia" w:cstheme="minorHAnsi"/>
        </w:rPr>
        <w:t xml:space="preserve">  </w:t>
      </w:r>
    </w:p>
    <w:p w14:paraId="26F00393" w14:textId="77777777" w:rsidR="002A1BEA" w:rsidRPr="00CF5C6D" w:rsidRDefault="002A1BEA" w:rsidP="00FD29A8">
      <w:pPr>
        <w:pStyle w:val="ListParagraph"/>
        <w:numPr>
          <w:ilvl w:val="0"/>
          <w:numId w:val="24"/>
        </w:numPr>
        <w:spacing w:after="0" w:line="240" w:lineRule="auto"/>
      </w:pPr>
      <w:r w:rsidRPr="00CF5C6D">
        <w:t xml:space="preserve">*Scringer-Wilkes, M., </w:t>
      </w:r>
      <w:r w:rsidRPr="00CF5C6D">
        <w:rPr>
          <w:b/>
          <w:bCs/>
        </w:rPr>
        <w:t>Benzies</w:t>
      </w:r>
      <w:r w:rsidRPr="00CF5C6D">
        <w:t xml:space="preserve">, K., McNeil, D., &amp; Duffet-Leger, L. (2015, November 5-7). </w:t>
      </w:r>
      <w:r w:rsidRPr="00CF5C6D">
        <w:rPr>
          <w:i/>
        </w:rPr>
        <w:t xml:space="preserve">Breastfeeding at Age 3 months and Maternal Utilization of Supports in the Community. </w:t>
      </w:r>
      <w:r w:rsidRPr="00CF5C6D">
        <w:t>Poster presented at the Canadian Association of Perinatal and Women’s Health Nurses, 2015 National Conference, A rich history. A promising future. Quebec City, PQ.</w:t>
      </w:r>
    </w:p>
    <w:p w14:paraId="60C5DF70" w14:textId="77777777" w:rsidR="002A1BEA" w:rsidRPr="00CF5C6D" w:rsidRDefault="002A1BEA" w:rsidP="00FD29A8">
      <w:pPr>
        <w:pStyle w:val="ListParagraph"/>
        <w:numPr>
          <w:ilvl w:val="0"/>
          <w:numId w:val="24"/>
        </w:numPr>
        <w:spacing w:after="0" w:line="240" w:lineRule="auto"/>
      </w:pPr>
      <w:r w:rsidRPr="00CF5C6D">
        <w:t xml:space="preserve">*Brockway, M., </w:t>
      </w:r>
      <w:r w:rsidRPr="00CF5C6D">
        <w:rPr>
          <w:b/>
          <w:bCs/>
        </w:rPr>
        <w:t>Benzies</w:t>
      </w:r>
      <w:r w:rsidRPr="00CF5C6D">
        <w:t xml:space="preserve">, K., &amp; Weber, J. (2015, November 5-7). </w:t>
      </w:r>
      <w:r w:rsidRPr="00CF5C6D">
        <w:rPr>
          <w:i/>
        </w:rPr>
        <w:t xml:space="preserve"> Enhancing program participation for families    experiencing vulnerability: Exploring the baby-kit concept.</w:t>
      </w:r>
      <w:r w:rsidRPr="00CF5C6D">
        <w:t xml:space="preserve"> Poster presented at the Canadian Association of Perinatal and Women’s Health Nurses, 2015 National Conference, A rich history. A promising future. Quebec City, PQ.</w:t>
      </w:r>
    </w:p>
    <w:p w14:paraId="2219BF01" w14:textId="77777777" w:rsidR="002A1BEA" w:rsidRPr="00CF5C6D" w:rsidRDefault="002A1BEA" w:rsidP="00FD29A8">
      <w:pPr>
        <w:pStyle w:val="ListParagraph"/>
        <w:numPr>
          <w:ilvl w:val="0"/>
          <w:numId w:val="24"/>
        </w:numPr>
        <w:spacing w:after="0" w:line="240" w:lineRule="auto"/>
      </w:pPr>
      <w:r w:rsidRPr="00CF5C6D">
        <w:t xml:space="preserve">*Wasylenko, D., Horn. S., </w:t>
      </w:r>
      <w:r w:rsidRPr="00CF5C6D">
        <w:rPr>
          <w:b/>
          <w:bCs/>
        </w:rPr>
        <w:t>Benzies</w:t>
      </w:r>
      <w:r w:rsidRPr="00CF5C6D">
        <w:t xml:space="preserve">, K., &amp; Barker, L. (2015, November 5-7). </w:t>
      </w:r>
      <w:r w:rsidRPr="00CF5C6D">
        <w:rPr>
          <w:i/>
        </w:rPr>
        <w:t>Does an evidence-based information package at birth improve parental awareness and use of community resources?</w:t>
      </w:r>
      <w:r w:rsidRPr="00CF5C6D">
        <w:t xml:space="preserve"> Poster session presented at the Canadian Association of Perinatal and Women’s Health Nurses, 2015 National Conference, A rich history. A promising future.</w:t>
      </w:r>
      <w:r w:rsidRPr="00CF5C6D">
        <w:rPr>
          <w:i/>
        </w:rPr>
        <w:t xml:space="preserve"> </w:t>
      </w:r>
      <w:r w:rsidRPr="00CF5C6D">
        <w:t>Quebec City, PQ</w:t>
      </w:r>
    </w:p>
    <w:p w14:paraId="50C151BE" w14:textId="77777777" w:rsidR="002A1BEA" w:rsidRPr="00CF5C6D" w:rsidRDefault="002A1BEA" w:rsidP="00FD29A8">
      <w:pPr>
        <w:pStyle w:val="ListParagraph"/>
        <w:numPr>
          <w:ilvl w:val="0"/>
          <w:numId w:val="24"/>
        </w:numPr>
        <w:spacing w:after="0" w:line="240" w:lineRule="auto"/>
      </w:pPr>
      <w:r w:rsidRPr="00CF5C6D">
        <w:t xml:space="preserve">*Keys, E., &amp; </w:t>
      </w:r>
      <w:r w:rsidRPr="00CF5C6D">
        <w:rPr>
          <w:b/>
          <w:bCs/>
        </w:rPr>
        <w:t>Benzies</w:t>
      </w:r>
      <w:r w:rsidRPr="00CF5C6D">
        <w:t xml:space="preserve">, K. (2015, November 5-7). </w:t>
      </w:r>
      <w:r w:rsidRPr="00CF5C6D">
        <w:rPr>
          <w:i/>
        </w:rPr>
        <w:t>Play2Sleep: A mixed methods study protocol of using play to improve infant sleep</w:t>
      </w:r>
      <w:r w:rsidRPr="00CF5C6D">
        <w:t xml:space="preserve">. Poster session presented at the Canadian Association of Perinatal and Women’s Health Nurses, 2015 National Conference, A rich history. A promising future. Quebec City, PQ. </w:t>
      </w:r>
    </w:p>
    <w:p w14:paraId="2369D1B3" w14:textId="77777777" w:rsidR="002A1BEA" w:rsidRPr="00CF5C6D" w:rsidRDefault="002A1BEA" w:rsidP="00FD29A8">
      <w:pPr>
        <w:pStyle w:val="PlainText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CF5C6D">
        <w:rPr>
          <w:rFonts w:asciiTheme="minorHAnsi" w:hAnsiTheme="minorHAnsi" w:cstheme="minorHAnsi"/>
          <w:sz w:val="22"/>
          <w:szCs w:val="22"/>
        </w:rPr>
        <w:t xml:space="preserve">*Syed, H., </w:t>
      </w:r>
      <w:r w:rsidRPr="00CF5C6D">
        <w:rPr>
          <w:rFonts w:asciiTheme="minorHAnsi" w:hAnsiTheme="minorHAnsi" w:cstheme="minorHAnsi"/>
          <w:b/>
          <w:bCs/>
          <w:sz w:val="22"/>
          <w:szCs w:val="22"/>
        </w:rPr>
        <w:t>Benzies</w:t>
      </w:r>
      <w:r w:rsidRPr="00CF5C6D">
        <w:rPr>
          <w:rFonts w:asciiTheme="minorHAnsi" w:hAnsiTheme="minorHAnsi" w:cstheme="minorHAnsi"/>
          <w:sz w:val="22"/>
          <w:szCs w:val="22"/>
        </w:rPr>
        <w:t xml:space="preserve">, K., Mughal, M. K., &amp; </w:t>
      </w:r>
      <w:r w:rsidRPr="00C347B6">
        <w:rPr>
          <w:rFonts w:asciiTheme="minorHAnsi" w:hAnsiTheme="minorHAnsi" w:cstheme="minorHAnsi"/>
          <w:bCs/>
          <w:sz w:val="22"/>
          <w:szCs w:val="22"/>
        </w:rPr>
        <w:t>Ginn</w:t>
      </w:r>
      <w:r w:rsidRPr="00CF5C6D">
        <w:rPr>
          <w:rFonts w:asciiTheme="minorHAnsi" w:hAnsiTheme="minorHAnsi" w:cstheme="minorHAnsi"/>
          <w:b/>
          <w:sz w:val="22"/>
          <w:szCs w:val="22"/>
        </w:rPr>
        <w:t>,</w:t>
      </w:r>
      <w:r w:rsidRPr="00CF5C6D">
        <w:rPr>
          <w:rFonts w:asciiTheme="minorHAnsi" w:hAnsiTheme="minorHAnsi" w:cstheme="minorHAnsi"/>
          <w:sz w:val="22"/>
          <w:szCs w:val="22"/>
        </w:rPr>
        <w:t xml:space="preserve"> C. (2015, August 20). </w:t>
      </w:r>
      <w:r w:rsidRPr="00CF5C6D">
        <w:rPr>
          <w:rFonts w:asciiTheme="minorHAnsi" w:hAnsiTheme="minorHAnsi" w:cstheme="minorHAnsi"/>
          <w:i/>
          <w:sz w:val="22"/>
          <w:szCs w:val="22"/>
        </w:rPr>
        <w:t>An enigma: Deciphering attrition in a longitudinal study with vulnerable families.</w:t>
      </w:r>
      <w:r w:rsidRPr="00CF5C6D">
        <w:rPr>
          <w:rFonts w:asciiTheme="minorHAnsi" w:hAnsiTheme="minorHAnsi" w:cstheme="minorHAnsi"/>
          <w:sz w:val="22"/>
          <w:szCs w:val="22"/>
        </w:rPr>
        <w:t xml:space="preserve"> Alberta Children’s Hospital Research Institute (ACHRI) Summer Student Research Day, Calgary, AB.</w:t>
      </w:r>
    </w:p>
    <w:p w14:paraId="2D9E742E" w14:textId="77777777" w:rsidR="002A1BEA" w:rsidRPr="00CF5C6D" w:rsidRDefault="002A1BEA" w:rsidP="00FD29A8">
      <w:pPr>
        <w:pStyle w:val="ListParagraph"/>
        <w:numPr>
          <w:ilvl w:val="0"/>
          <w:numId w:val="24"/>
        </w:numPr>
        <w:spacing w:after="0" w:line="240" w:lineRule="auto"/>
      </w:pPr>
      <w:r w:rsidRPr="00CF5C6D">
        <w:lastRenderedPageBreak/>
        <w:t xml:space="preserve">*Keys, E., &amp; </w:t>
      </w:r>
      <w:r w:rsidRPr="00CF5C6D">
        <w:rPr>
          <w:b/>
          <w:bCs/>
        </w:rPr>
        <w:t>Benzies</w:t>
      </w:r>
      <w:r w:rsidRPr="00CF5C6D">
        <w:t xml:space="preserve">, K. (2015, April 9). </w:t>
      </w:r>
      <w:r w:rsidRPr="00CF5C6D">
        <w:rPr>
          <w:i/>
        </w:rPr>
        <w:t>Play2Sleep: A sequential explanatory mixed methods protocol of using play to improve infant sleep.</w:t>
      </w:r>
      <w:r w:rsidRPr="00CF5C6D">
        <w:t xml:space="preserve"> Poster session presented at Alberta Children’s Hospital Research Institute Symposium, Calgary, AB.</w:t>
      </w:r>
    </w:p>
    <w:sectPr w:rsidR="002A1BEA" w:rsidRPr="00CF5C6D" w:rsidSect="00BF079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C9680" w14:textId="77777777" w:rsidR="002A1BEA" w:rsidRDefault="002A1BEA" w:rsidP="007B78A8">
      <w:pPr>
        <w:spacing w:after="0" w:line="240" w:lineRule="auto"/>
      </w:pPr>
      <w:r>
        <w:separator/>
      </w:r>
    </w:p>
  </w:endnote>
  <w:endnote w:type="continuationSeparator" w:id="0">
    <w:p w14:paraId="03422E11" w14:textId="77777777" w:rsidR="002A1BEA" w:rsidRDefault="002A1BEA" w:rsidP="007B7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A1D2D" w14:textId="77777777" w:rsidR="002A1BEA" w:rsidRDefault="002A1BEA">
    <w:pPr>
      <w:pStyle w:val="Footer"/>
    </w:pPr>
  </w:p>
  <w:p w14:paraId="14FE0FBB" w14:textId="77777777" w:rsidR="002A1BEA" w:rsidRDefault="002A1BEA"/>
  <w:p w14:paraId="71AE3E3D" w14:textId="77777777" w:rsidR="002A1BEA" w:rsidRDefault="002A1BEA"/>
  <w:p w14:paraId="4496AB09" w14:textId="77777777" w:rsidR="002A1BEA" w:rsidRDefault="002A1BE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3B1E9" w14:textId="6147CF6E" w:rsidR="002A1BEA" w:rsidRDefault="002A1BEA" w:rsidP="007D0B5C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- 15 -</w:t>
    </w:r>
    <w:r>
      <w:rPr>
        <w:noProof/>
      </w:rPr>
      <w:fldChar w:fldCharType="end"/>
    </w:r>
    <w:r>
      <w:tab/>
    </w:r>
    <w:r>
      <w:fldChar w:fldCharType="begin"/>
    </w:r>
    <w:r>
      <w:instrText xml:space="preserve"> date\ @MMMM YYYY </w:instrText>
    </w:r>
    <w:r>
      <w:fldChar w:fldCharType="end"/>
    </w:r>
    <w:r>
      <w:t>J</w:t>
    </w:r>
    <w:r w:rsidR="001648F6">
      <w:t>une</w:t>
    </w:r>
    <w:r>
      <w:t xml:space="preserve"> 20</w:t>
    </w:r>
    <w:r w:rsidR="001648F6"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BCC28" w14:textId="090751AC" w:rsidR="002A1BEA" w:rsidRDefault="002A1BEA" w:rsidP="00546B45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- 1 -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F90B5" w14:textId="77777777" w:rsidR="002A1BEA" w:rsidRDefault="002A1BEA" w:rsidP="007B78A8">
      <w:pPr>
        <w:spacing w:after="0" w:line="240" w:lineRule="auto"/>
      </w:pPr>
      <w:r>
        <w:separator/>
      </w:r>
    </w:p>
  </w:footnote>
  <w:footnote w:type="continuationSeparator" w:id="0">
    <w:p w14:paraId="099F4121" w14:textId="77777777" w:rsidR="002A1BEA" w:rsidRDefault="002A1BEA" w:rsidP="007B7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F3BCC" w14:textId="77777777" w:rsidR="002A1BEA" w:rsidRDefault="002A1BEA">
    <w:pPr>
      <w:pStyle w:val="Header"/>
    </w:pPr>
  </w:p>
  <w:p w14:paraId="1665F314" w14:textId="77777777" w:rsidR="002A1BEA" w:rsidRDefault="002A1BEA"/>
  <w:p w14:paraId="602B0461" w14:textId="77777777" w:rsidR="002A1BEA" w:rsidRDefault="002A1BEA"/>
  <w:p w14:paraId="6D53ED54" w14:textId="77777777" w:rsidR="002A1BEA" w:rsidRDefault="002A1BE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F092D" w14:textId="77777777" w:rsidR="002A1BEA" w:rsidRDefault="002A1BEA" w:rsidP="007B78A8">
    <w:pPr>
      <w:pStyle w:val="Header"/>
      <w:jc w:val="center"/>
    </w:pPr>
    <w:r>
      <w:tab/>
    </w:r>
    <w:r>
      <w:tab/>
    </w:r>
  </w:p>
  <w:p w14:paraId="01DFFB16" w14:textId="7AB2CF21" w:rsidR="002A1BEA" w:rsidRDefault="002A1BEA" w:rsidP="007B78A8">
    <w:pPr>
      <w:pStyle w:val="Header"/>
      <w:jc w:val="cen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878D3D" wp14:editId="7B423BF1">
              <wp:simplePos x="0" y="0"/>
              <wp:positionH relativeFrom="column">
                <wp:posOffset>15240</wp:posOffset>
              </wp:positionH>
              <wp:positionV relativeFrom="paragraph">
                <wp:posOffset>222543</wp:posOffset>
              </wp:positionV>
              <wp:extent cx="59436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9436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ABB2557" id="Straight Connector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7.5pt" to="469.2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" strokecolor="black [3200]" strokeweight="1.5pt">
              <v:stroke joinstyle="miter"/>
            </v:line>
          </w:pict>
        </mc:Fallback>
      </mc:AlternateContent>
    </w:r>
    <w:r>
      <w:tab/>
    </w:r>
    <w:r>
      <w:tab/>
    </w:r>
    <w:r>
      <w:rPr>
        <w:sz w:val="24"/>
      </w:rPr>
      <w:t>Karen Benzies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861F2" w14:textId="77777777" w:rsidR="002A1BEA" w:rsidRDefault="002A1BEA" w:rsidP="007B78A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37028423" wp14:editId="769408A8">
          <wp:simplePos x="0" y="0"/>
          <wp:positionH relativeFrom="column">
            <wp:posOffset>-80840</wp:posOffset>
          </wp:positionH>
          <wp:positionV relativeFrom="paragraph">
            <wp:posOffset>60960</wp:posOffset>
          </wp:positionV>
          <wp:extent cx="1290320" cy="1043305"/>
          <wp:effectExtent l="0" t="0" r="5080" b="4445"/>
          <wp:wrapThrough wrapText="bothSides">
            <wp:wrapPolygon edited="0">
              <wp:start x="0" y="0"/>
              <wp:lineTo x="0" y="21298"/>
              <wp:lineTo x="21366" y="21298"/>
              <wp:lineTo x="21366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0320" cy="1043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C25342" w14:textId="77777777" w:rsidR="002A1BEA" w:rsidRDefault="002A1BEA" w:rsidP="007B78A8">
    <w:pPr>
      <w:pStyle w:val="Header"/>
    </w:pPr>
  </w:p>
  <w:p w14:paraId="3B00FCB8" w14:textId="77777777" w:rsidR="002A1BEA" w:rsidRPr="00BF079D" w:rsidRDefault="002A1BEA" w:rsidP="007B78A8">
    <w:pPr>
      <w:pStyle w:val="Header"/>
      <w:rPr>
        <w:sz w:val="24"/>
      </w:rPr>
    </w:pPr>
    <w:r w:rsidRPr="00BF079D">
      <w:rPr>
        <w:sz w:val="24"/>
      </w:rPr>
      <w:tab/>
    </w:r>
  </w:p>
  <w:p w14:paraId="2FEBEE7E" w14:textId="45AF7DCA" w:rsidR="002A1BEA" w:rsidRPr="00BF079D" w:rsidRDefault="002A1BEA" w:rsidP="007B78A8">
    <w:pPr>
      <w:pStyle w:val="Header"/>
      <w:rPr>
        <w:b/>
        <w:sz w:val="24"/>
      </w:rPr>
    </w:pPr>
    <w:r w:rsidRPr="00BF079D">
      <w:rPr>
        <w:sz w:val="24"/>
      </w:rPr>
      <w:tab/>
    </w:r>
    <w:r>
      <w:rPr>
        <w:b/>
        <w:sz w:val="24"/>
      </w:rPr>
      <w:t>Karen Benzies</w:t>
    </w:r>
    <w:r w:rsidRPr="00313FBD">
      <w:rPr>
        <w:b/>
        <w:sz w:val="24"/>
      </w:rPr>
      <w:t xml:space="preserve">, </w:t>
    </w:r>
    <w:r>
      <w:rPr>
        <w:b/>
        <w:sz w:val="24"/>
      </w:rPr>
      <w:t>PhD, RN</w:t>
    </w:r>
    <w:r w:rsidRPr="00BF079D">
      <w:rPr>
        <w:b/>
        <w:sz w:val="24"/>
      </w:rPr>
      <w:tab/>
      <w:t>FACULTY OF NURSING</w:t>
    </w:r>
  </w:p>
  <w:p w14:paraId="092934D7" w14:textId="19CA1860" w:rsidR="002A1BEA" w:rsidRPr="00BF079D" w:rsidRDefault="002A1BEA" w:rsidP="007B78A8">
    <w:pPr>
      <w:pStyle w:val="Header"/>
      <w:rPr>
        <w:sz w:val="24"/>
      </w:rPr>
    </w:pPr>
    <w:r w:rsidRPr="00BF079D">
      <w:rPr>
        <w:b/>
        <w:sz w:val="24"/>
      </w:rPr>
      <w:tab/>
    </w:r>
    <w:r>
      <w:rPr>
        <w:b/>
        <w:sz w:val="24"/>
      </w:rPr>
      <w:t>Professor and Associate Dean (Research)</w:t>
    </w:r>
    <w:r w:rsidRPr="00BF079D">
      <w:rPr>
        <w:sz w:val="24"/>
      </w:rPr>
      <w:tab/>
      <w:t>Web Curriculum Vitae</w:t>
    </w:r>
  </w:p>
  <w:p w14:paraId="0CDCC026" w14:textId="77777777" w:rsidR="002A1BEA" w:rsidRPr="00BF079D" w:rsidRDefault="002A1BEA" w:rsidP="007B78A8">
    <w:pPr>
      <w:pStyle w:val="Header"/>
      <w:rPr>
        <w:sz w:val="24"/>
      </w:rPr>
    </w:pPr>
    <w:r w:rsidRPr="00BF079D">
      <w:rPr>
        <w:sz w:val="24"/>
      </w:rPr>
      <w:tab/>
    </w:r>
    <w:r w:rsidRPr="00BF079D">
      <w:rPr>
        <w:sz w:val="24"/>
      </w:rPr>
      <w:tab/>
      <w:t>(5 year summary)</w:t>
    </w:r>
  </w:p>
  <w:p w14:paraId="0BC43372" w14:textId="77777777" w:rsidR="002A1BEA" w:rsidRDefault="002A1BEA" w:rsidP="007B78A8">
    <w:pPr>
      <w:pStyle w:val="Header"/>
      <w:jc w:val="cen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1CFBFC" wp14:editId="7AFBBC33">
              <wp:simplePos x="0" y="0"/>
              <wp:positionH relativeFrom="column">
                <wp:posOffset>0</wp:posOffset>
              </wp:positionH>
              <wp:positionV relativeFrom="paragraph">
                <wp:posOffset>81133</wp:posOffset>
              </wp:positionV>
              <wp:extent cx="594360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9436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D9F068F" id="Straight Connector 4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4pt" to="46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" strokecolor="black [3200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1389E"/>
    <w:multiLevelType w:val="hybridMultilevel"/>
    <w:tmpl w:val="4E0A647E"/>
    <w:lvl w:ilvl="0" w:tplc="AFFCC29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E736E0"/>
    <w:multiLevelType w:val="hybridMultilevel"/>
    <w:tmpl w:val="44DE68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8785E"/>
    <w:multiLevelType w:val="hybridMultilevel"/>
    <w:tmpl w:val="A0CA0D5E"/>
    <w:lvl w:ilvl="0" w:tplc="2482E68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DC1D6C"/>
    <w:multiLevelType w:val="hybridMultilevel"/>
    <w:tmpl w:val="F8B272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E6DB7"/>
    <w:multiLevelType w:val="hybridMultilevel"/>
    <w:tmpl w:val="A664C398"/>
    <w:lvl w:ilvl="0" w:tplc="5F1AF02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0C38FB"/>
    <w:multiLevelType w:val="hybridMultilevel"/>
    <w:tmpl w:val="85A0CBC8"/>
    <w:lvl w:ilvl="0" w:tplc="2E02677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F0B3B"/>
    <w:multiLevelType w:val="hybridMultilevel"/>
    <w:tmpl w:val="0D90BE7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875DE7"/>
    <w:multiLevelType w:val="hybridMultilevel"/>
    <w:tmpl w:val="5FB63DDA"/>
    <w:lvl w:ilvl="0" w:tplc="2E02677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22BA8"/>
    <w:multiLevelType w:val="hybridMultilevel"/>
    <w:tmpl w:val="0240B5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46499E"/>
    <w:multiLevelType w:val="hybridMultilevel"/>
    <w:tmpl w:val="EE000FF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2A50AD"/>
    <w:multiLevelType w:val="hybridMultilevel"/>
    <w:tmpl w:val="A05ED86C"/>
    <w:lvl w:ilvl="0" w:tplc="2E02677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93A42"/>
    <w:multiLevelType w:val="hybridMultilevel"/>
    <w:tmpl w:val="79040D8A"/>
    <w:lvl w:ilvl="0" w:tplc="BA2CAB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F297F"/>
    <w:multiLevelType w:val="hybridMultilevel"/>
    <w:tmpl w:val="93FC980E"/>
    <w:lvl w:ilvl="0" w:tplc="E7289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742415B"/>
    <w:multiLevelType w:val="hybridMultilevel"/>
    <w:tmpl w:val="BAF03EEA"/>
    <w:lvl w:ilvl="0" w:tplc="2E02677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686E15"/>
    <w:multiLevelType w:val="hybridMultilevel"/>
    <w:tmpl w:val="982A09EE"/>
    <w:lvl w:ilvl="0" w:tplc="2E02677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98431A"/>
    <w:multiLevelType w:val="hybridMultilevel"/>
    <w:tmpl w:val="CE426674"/>
    <w:lvl w:ilvl="0" w:tplc="C7D6D23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i w:val="0"/>
        <w:iCs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0B4706"/>
    <w:multiLevelType w:val="hybridMultilevel"/>
    <w:tmpl w:val="4E0A647E"/>
    <w:lvl w:ilvl="0" w:tplc="AFFCC29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856FC1"/>
    <w:multiLevelType w:val="hybridMultilevel"/>
    <w:tmpl w:val="18EEE5C2"/>
    <w:lvl w:ilvl="0" w:tplc="2E02677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D37C84"/>
    <w:multiLevelType w:val="hybridMultilevel"/>
    <w:tmpl w:val="3F7E54D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E3425D"/>
    <w:multiLevelType w:val="hybridMultilevel"/>
    <w:tmpl w:val="DD8E3502"/>
    <w:lvl w:ilvl="0" w:tplc="0966F57A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9C1AC5"/>
    <w:multiLevelType w:val="hybridMultilevel"/>
    <w:tmpl w:val="0DEED850"/>
    <w:lvl w:ilvl="0" w:tplc="282C716C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1" w15:restartNumberingAfterBreak="0">
    <w:nsid w:val="5D1D59D5"/>
    <w:multiLevelType w:val="hybridMultilevel"/>
    <w:tmpl w:val="8252EF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D923B7"/>
    <w:multiLevelType w:val="hybridMultilevel"/>
    <w:tmpl w:val="919214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942DA5"/>
    <w:multiLevelType w:val="hybridMultilevel"/>
    <w:tmpl w:val="1524681E"/>
    <w:lvl w:ilvl="0" w:tplc="BA2CAB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645C23"/>
    <w:multiLevelType w:val="hybridMultilevel"/>
    <w:tmpl w:val="7E7CB8F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EB907BC"/>
    <w:multiLevelType w:val="hybridMultilevel"/>
    <w:tmpl w:val="94E0C3BA"/>
    <w:lvl w:ilvl="0" w:tplc="40EC0DDE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3E2A20"/>
    <w:multiLevelType w:val="hybridMultilevel"/>
    <w:tmpl w:val="C7D83760"/>
    <w:lvl w:ilvl="0" w:tplc="E44E0E66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4"/>
  </w:num>
  <w:num w:numId="3">
    <w:abstractNumId w:val="3"/>
  </w:num>
  <w:num w:numId="4">
    <w:abstractNumId w:val="18"/>
  </w:num>
  <w:num w:numId="5">
    <w:abstractNumId w:val="9"/>
  </w:num>
  <w:num w:numId="6">
    <w:abstractNumId w:val="26"/>
  </w:num>
  <w:num w:numId="7">
    <w:abstractNumId w:val="16"/>
  </w:num>
  <w:num w:numId="8">
    <w:abstractNumId w:val="0"/>
  </w:num>
  <w:num w:numId="9">
    <w:abstractNumId w:val="23"/>
  </w:num>
  <w:num w:numId="10">
    <w:abstractNumId w:val="11"/>
  </w:num>
  <w:num w:numId="11">
    <w:abstractNumId w:val="14"/>
  </w:num>
  <w:num w:numId="12">
    <w:abstractNumId w:val="19"/>
  </w:num>
  <w:num w:numId="13">
    <w:abstractNumId w:val="13"/>
  </w:num>
  <w:num w:numId="14">
    <w:abstractNumId w:val="4"/>
  </w:num>
  <w:num w:numId="15">
    <w:abstractNumId w:val="1"/>
  </w:num>
  <w:num w:numId="16">
    <w:abstractNumId w:val="8"/>
  </w:num>
  <w:num w:numId="17">
    <w:abstractNumId w:val="4"/>
    <w:lvlOverride w:ilvl="0">
      <w:lvl w:ilvl="0" w:tplc="5F1AF02C">
        <w:start w:val="1"/>
        <w:numFmt w:val="decimal"/>
        <w:suff w:val="space"/>
        <w:lvlText w:val="%1."/>
        <w:lvlJc w:val="left"/>
        <w:pPr>
          <w:ind w:left="270" w:hanging="270"/>
        </w:pPr>
        <w:rPr>
          <w:rFonts w:cs="Times New Roman" w:hint="default"/>
          <w:b w:val="0"/>
          <w:i w:val="0"/>
          <w:sz w:val="20"/>
          <w:szCs w:val="20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5"/>
  </w:num>
  <w:num w:numId="19">
    <w:abstractNumId w:val="10"/>
  </w:num>
  <w:num w:numId="20">
    <w:abstractNumId w:val="7"/>
  </w:num>
  <w:num w:numId="21">
    <w:abstractNumId w:val="17"/>
  </w:num>
  <w:num w:numId="22">
    <w:abstractNumId w:val="22"/>
  </w:num>
  <w:num w:numId="23">
    <w:abstractNumId w:val="21"/>
  </w:num>
  <w:num w:numId="24">
    <w:abstractNumId w:val="25"/>
  </w:num>
  <w:num w:numId="25">
    <w:abstractNumId w:val="15"/>
  </w:num>
  <w:num w:numId="26">
    <w:abstractNumId w:val="12"/>
  </w:num>
  <w:num w:numId="27">
    <w:abstractNumId w:val="6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ctiveWritingStyle w:appName="MSWord" w:lang="en-US" w:vendorID="64" w:dllVersion="4096" w:nlCheck="1" w:checkStyle="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AU" w:vendorID="64" w:dllVersion="4096" w:nlCheck="1" w:checkStyle="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8A8"/>
    <w:rsid w:val="000101EC"/>
    <w:rsid w:val="00012565"/>
    <w:rsid w:val="00025C18"/>
    <w:rsid w:val="00053AD4"/>
    <w:rsid w:val="00074E05"/>
    <w:rsid w:val="000A3926"/>
    <w:rsid w:val="000A7A36"/>
    <w:rsid w:val="000E44DB"/>
    <w:rsid w:val="000F301C"/>
    <w:rsid w:val="00100C44"/>
    <w:rsid w:val="00147E3A"/>
    <w:rsid w:val="00154DBA"/>
    <w:rsid w:val="00156C44"/>
    <w:rsid w:val="001648F6"/>
    <w:rsid w:val="00182716"/>
    <w:rsid w:val="00191CD3"/>
    <w:rsid w:val="00192B9B"/>
    <w:rsid w:val="001944CD"/>
    <w:rsid w:val="001B6251"/>
    <w:rsid w:val="001F5334"/>
    <w:rsid w:val="00234715"/>
    <w:rsid w:val="0027484C"/>
    <w:rsid w:val="002928F9"/>
    <w:rsid w:val="002A1BEA"/>
    <w:rsid w:val="002B00EB"/>
    <w:rsid w:val="002C2612"/>
    <w:rsid w:val="002D577E"/>
    <w:rsid w:val="002F39B5"/>
    <w:rsid w:val="002F7513"/>
    <w:rsid w:val="003035A0"/>
    <w:rsid w:val="00313FBD"/>
    <w:rsid w:val="00371095"/>
    <w:rsid w:val="00386D96"/>
    <w:rsid w:val="003A6558"/>
    <w:rsid w:val="003B3D98"/>
    <w:rsid w:val="003B5C73"/>
    <w:rsid w:val="00416859"/>
    <w:rsid w:val="00426DB5"/>
    <w:rsid w:val="00435CAA"/>
    <w:rsid w:val="00447F6B"/>
    <w:rsid w:val="00454DC9"/>
    <w:rsid w:val="00497E91"/>
    <w:rsid w:val="004A03C5"/>
    <w:rsid w:val="004C5DC2"/>
    <w:rsid w:val="004D1C38"/>
    <w:rsid w:val="004F429F"/>
    <w:rsid w:val="00507441"/>
    <w:rsid w:val="00513A79"/>
    <w:rsid w:val="00546B45"/>
    <w:rsid w:val="00554FCC"/>
    <w:rsid w:val="00555414"/>
    <w:rsid w:val="005571C7"/>
    <w:rsid w:val="00566C51"/>
    <w:rsid w:val="005713EB"/>
    <w:rsid w:val="00586E89"/>
    <w:rsid w:val="005A643E"/>
    <w:rsid w:val="005C602F"/>
    <w:rsid w:val="005F7436"/>
    <w:rsid w:val="00613515"/>
    <w:rsid w:val="00621D4C"/>
    <w:rsid w:val="006659BD"/>
    <w:rsid w:val="006710F2"/>
    <w:rsid w:val="006875E7"/>
    <w:rsid w:val="006943A1"/>
    <w:rsid w:val="006A2505"/>
    <w:rsid w:val="006D62C9"/>
    <w:rsid w:val="006F1941"/>
    <w:rsid w:val="00717AA2"/>
    <w:rsid w:val="00753BB1"/>
    <w:rsid w:val="007973D3"/>
    <w:rsid w:val="007A56F2"/>
    <w:rsid w:val="007B0B1A"/>
    <w:rsid w:val="007B658F"/>
    <w:rsid w:val="007B76D7"/>
    <w:rsid w:val="007B78A8"/>
    <w:rsid w:val="007C0E8B"/>
    <w:rsid w:val="007D0B5C"/>
    <w:rsid w:val="007D7656"/>
    <w:rsid w:val="00814379"/>
    <w:rsid w:val="00833E95"/>
    <w:rsid w:val="00855259"/>
    <w:rsid w:val="008577E2"/>
    <w:rsid w:val="0086519C"/>
    <w:rsid w:val="00885730"/>
    <w:rsid w:val="008A3D4E"/>
    <w:rsid w:val="008A7239"/>
    <w:rsid w:val="00911A5A"/>
    <w:rsid w:val="009143EF"/>
    <w:rsid w:val="00921EF7"/>
    <w:rsid w:val="009222B9"/>
    <w:rsid w:val="00927F81"/>
    <w:rsid w:val="00973814"/>
    <w:rsid w:val="00995087"/>
    <w:rsid w:val="009C49C2"/>
    <w:rsid w:val="009E3C92"/>
    <w:rsid w:val="009E5F9B"/>
    <w:rsid w:val="009F438B"/>
    <w:rsid w:val="00A03079"/>
    <w:rsid w:val="00A046C0"/>
    <w:rsid w:val="00A16259"/>
    <w:rsid w:val="00A17719"/>
    <w:rsid w:val="00A412BA"/>
    <w:rsid w:val="00A55B10"/>
    <w:rsid w:val="00A81E07"/>
    <w:rsid w:val="00A86CBC"/>
    <w:rsid w:val="00A95DAA"/>
    <w:rsid w:val="00AB4941"/>
    <w:rsid w:val="00AC3851"/>
    <w:rsid w:val="00AD1DA1"/>
    <w:rsid w:val="00AE188D"/>
    <w:rsid w:val="00AE1B30"/>
    <w:rsid w:val="00AF08FF"/>
    <w:rsid w:val="00AF380A"/>
    <w:rsid w:val="00AF6FCD"/>
    <w:rsid w:val="00B06071"/>
    <w:rsid w:val="00B12B50"/>
    <w:rsid w:val="00B16F13"/>
    <w:rsid w:val="00B37CE8"/>
    <w:rsid w:val="00BE47E5"/>
    <w:rsid w:val="00BF079D"/>
    <w:rsid w:val="00BF7F36"/>
    <w:rsid w:val="00C02E29"/>
    <w:rsid w:val="00C20DB2"/>
    <w:rsid w:val="00C24EFD"/>
    <w:rsid w:val="00C316EA"/>
    <w:rsid w:val="00C34DC6"/>
    <w:rsid w:val="00C352DB"/>
    <w:rsid w:val="00C75B3F"/>
    <w:rsid w:val="00C77F45"/>
    <w:rsid w:val="00C930E3"/>
    <w:rsid w:val="00C95EE0"/>
    <w:rsid w:val="00CA19E0"/>
    <w:rsid w:val="00CF16FA"/>
    <w:rsid w:val="00D0090C"/>
    <w:rsid w:val="00D02F12"/>
    <w:rsid w:val="00D24B65"/>
    <w:rsid w:val="00D32C5A"/>
    <w:rsid w:val="00D82D4A"/>
    <w:rsid w:val="00D9188C"/>
    <w:rsid w:val="00DC5071"/>
    <w:rsid w:val="00DC5DC0"/>
    <w:rsid w:val="00DC6C22"/>
    <w:rsid w:val="00DD347A"/>
    <w:rsid w:val="00DF039E"/>
    <w:rsid w:val="00DF0FD3"/>
    <w:rsid w:val="00DF6F64"/>
    <w:rsid w:val="00E10FF0"/>
    <w:rsid w:val="00E16DD5"/>
    <w:rsid w:val="00E209C0"/>
    <w:rsid w:val="00E23456"/>
    <w:rsid w:val="00E275D2"/>
    <w:rsid w:val="00E35E62"/>
    <w:rsid w:val="00E43FC3"/>
    <w:rsid w:val="00E6225F"/>
    <w:rsid w:val="00E662B4"/>
    <w:rsid w:val="00E8017B"/>
    <w:rsid w:val="00E91B23"/>
    <w:rsid w:val="00E92F3E"/>
    <w:rsid w:val="00EB773A"/>
    <w:rsid w:val="00EC2CCA"/>
    <w:rsid w:val="00EC65DB"/>
    <w:rsid w:val="00ED66B6"/>
    <w:rsid w:val="00F03D1B"/>
    <w:rsid w:val="00F06A01"/>
    <w:rsid w:val="00F12DB4"/>
    <w:rsid w:val="00F267E9"/>
    <w:rsid w:val="00F5626D"/>
    <w:rsid w:val="00F824D9"/>
    <w:rsid w:val="00F85351"/>
    <w:rsid w:val="00FA2C68"/>
    <w:rsid w:val="00FA3AE5"/>
    <w:rsid w:val="00FC21EE"/>
    <w:rsid w:val="00FD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600A57A"/>
  <w15:chartTrackingRefBased/>
  <w15:docId w15:val="{B1C7ABA2-620A-4FB4-A299-0DC1D64C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color w:val="2B2B2B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C75B3F"/>
    <w:pPr>
      <w:keepNext/>
      <w:tabs>
        <w:tab w:val="left" w:pos="0"/>
      </w:tabs>
      <w:suppressAutoHyphens/>
      <w:spacing w:after="0" w:line="240" w:lineRule="auto"/>
      <w:outlineLvl w:val="0"/>
    </w:pPr>
    <w:rPr>
      <w:rFonts w:ascii="Courier New" w:eastAsia="Times New Roman" w:hAnsi="Courier New" w:cs="Times New Roman"/>
      <w:b/>
      <w:color w:val="auto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8A8"/>
  </w:style>
  <w:style w:type="paragraph" w:styleId="Footer">
    <w:name w:val="footer"/>
    <w:basedOn w:val="Normal"/>
    <w:link w:val="FooterChar"/>
    <w:uiPriority w:val="99"/>
    <w:unhideWhenUsed/>
    <w:rsid w:val="007B7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8A8"/>
  </w:style>
  <w:style w:type="paragraph" w:styleId="BalloonText">
    <w:name w:val="Balloon Text"/>
    <w:basedOn w:val="Normal"/>
    <w:link w:val="BalloonTextChar"/>
    <w:uiPriority w:val="99"/>
    <w:semiHidden/>
    <w:unhideWhenUsed/>
    <w:rsid w:val="007B7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8A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95EE0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EB773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92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85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46B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6B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6B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B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B45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C24EFD"/>
    <w:pPr>
      <w:spacing w:after="0" w:line="240" w:lineRule="auto"/>
    </w:pPr>
    <w:rPr>
      <w:rFonts w:ascii="Consolas" w:hAnsi="Consolas" w:cstheme="minorBidi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4EFD"/>
    <w:rPr>
      <w:rFonts w:ascii="Consolas" w:hAnsi="Consolas" w:cstheme="minorBidi"/>
      <w:color w:val="auto"/>
      <w:sz w:val="21"/>
      <w:szCs w:val="21"/>
    </w:rPr>
  </w:style>
  <w:style w:type="character" w:styleId="Hyperlink">
    <w:name w:val="Hyperlink"/>
    <w:basedOn w:val="DefaultParagraphFont"/>
    <w:uiPriority w:val="99"/>
    <w:rsid w:val="00C24EFD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C24EFD"/>
    <w:pP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24EFD"/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contextualextensionhighlight">
    <w:name w:val="contextualextensionhighlight"/>
    <w:basedOn w:val="DefaultParagraphFont"/>
    <w:rsid w:val="00C24EFD"/>
  </w:style>
  <w:style w:type="character" w:customStyle="1" w:styleId="SpaceAfterChar">
    <w:name w:val="Space After Char"/>
    <w:basedOn w:val="DefaultParagraphFont"/>
    <w:link w:val="SpaceAfter"/>
    <w:locked/>
    <w:rsid w:val="00C24EFD"/>
  </w:style>
  <w:style w:type="paragraph" w:customStyle="1" w:styleId="SpaceAfter">
    <w:name w:val="Space After"/>
    <w:basedOn w:val="Normal"/>
    <w:link w:val="SpaceAfterChar"/>
    <w:qFormat/>
    <w:rsid w:val="00C24EFD"/>
    <w:pPr>
      <w:spacing w:line="264" w:lineRule="auto"/>
      <w:ind w:left="288" w:right="2880"/>
    </w:pPr>
  </w:style>
  <w:style w:type="character" w:customStyle="1" w:styleId="apple-converted-space">
    <w:name w:val="apple-converted-space"/>
    <w:basedOn w:val="DefaultParagraphFont"/>
    <w:rsid w:val="00C24EFD"/>
  </w:style>
  <w:style w:type="character" w:customStyle="1" w:styleId="Heading1Char">
    <w:name w:val="Heading 1 Char"/>
    <w:basedOn w:val="DefaultParagraphFont"/>
    <w:link w:val="Heading1"/>
    <w:uiPriority w:val="99"/>
    <w:rsid w:val="00C75B3F"/>
    <w:rPr>
      <w:rFonts w:ascii="Courier New" w:eastAsia="Times New Roman" w:hAnsi="Courier New" w:cs="Times New Roman"/>
      <w:b/>
      <w:color w:val="auto"/>
      <w:sz w:val="24"/>
      <w:szCs w:val="20"/>
      <w:lang w:val="en-GB"/>
    </w:rPr>
  </w:style>
  <w:style w:type="character" w:customStyle="1" w:styleId="cit-sep1">
    <w:name w:val="cit-sep1"/>
    <w:basedOn w:val="DefaultParagraphFont"/>
    <w:rsid w:val="00C75B3F"/>
    <w:rPr>
      <w:b w:val="0"/>
      <w:bCs w:val="0"/>
    </w:rPr>
  </w:style>
  <w:style w:type="character" w:customStyle="1" w:styleId="cit-doi3">
    <w:name w:val="cit-doi3"/>
    <w:basedOn w:val="DefaultParagraphFont"/>
    <w:rsid w:val="00C75B3F"/>
  </w:style>
  <w:style w:type="character" w:customStyle="1" w:styleId="ListParagraphChar">
    <w:name w:val="List Paragraph Char"/>
    <w:basedOn w:val="DefaultParagraphFont"/>
    <w:link w:val="ListParagraph"/>
    <w:uiPriority w:val="34"/>
    <w:rsid w:val="002A1BEA"/>
  </w:style>
  <w:style w:type="paragraph" w:customStyle="1" w:styleId="BodyA">
    <w:name w:val="Body A"/>
    <w:basedOn w:val="Normal"/>
    <w:rsid w:val="002A1BEA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p1">
    <w:name w:val="p1"/>
    <w:basedOn w:val="Normal"/>
    <w:rsid w:val="002A1BEA"/>
    <w:pPr>
      <w:spacing w:after="0" w:line="240" w:lineRule="auto"/>
    </w:pPr>
    <w:rPr>
      <w:rFonts w:ascii="Times" w:hAnsi="Times" w:cs="Times"/>
      <w:color w:val="auto"/>
      <w:sz w:val="15"/>
      <w:szCs w:val="15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-org.ezproxy.lib.ucalgary.ca/10.1111/apa.14950" TargetMode="External"/><Relationship Id="rId13" Type="http://schemas.openxmlformats.org/officeDocument/2006/relationships/hyperlink" Target="http://www.capwhn.ca/en/capwhn/Program_p4735.htm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oi.org/10.1371/journal.pone.0195365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3389/fpubh.2018.00228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doi.org/10.1016/j.jad.2018.12.132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doi.org/10.1016/j.jad.2018.12.132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2015-09-28T00:00:00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18</Pages>
  <Words>8954</Words>
  <Characters>51041</Characters>
  <Application>Microsoft Office Word</Application>
  <DocSecurity>0</DocSecurity>
  <Lines>425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59876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Castillo</dc:creator>
  <cp:keywords/>
  <dc:description/>
  <cp:lastModifiedBy>Nicole Parent</cp:lastModifiedBy>
  <cp:revision>10</cp:revision>
  <cp:lastPrinted>2015-10-15T22:32:00Z</cp:lastPrinted>
  <dcterms:created xsi:type="dcterms:W3CDTF">2020-06-03T14:19:00Z</dcterms:created>
  <dcterms:modified xsi:type="dcterms:W3CDTF">2020-06-05T15:05:00Z</dcterms:modified>
</cp:coreProperties>
</file>